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02CDA" w14:textId="77777777" w:rsidR="00F3159B" w:rsidRDefault="00F3159B" w:rsidP="2DA70CEE">
      <w:pPr>
        <w:jc w:val="center"/>
        <w:rPr>
          <w:rFonts w:ascii="Tahoma" w:eastAsia="Tahoma" w:hAnsi="Tahoma" w:cs="Tahoma"/>
          <w:sz w:val="48"/>
          <w:szCs w:val="48"/>
        </w:rPr>
      </w:pPr>
    </w:p>
    <w:p w14:paraId="09D1E4C5" w14:textId="4D85FAF3" w:rsidR="00F3159B" w:rsidRDefault="00F3159B" w:rsidP="2DA70CEE">
      <w:pPr>
        <w:jc w:val="center"/>
        <w:rPr>
          <w:rFonts w:ascii="Tahoma" w:eastAsia="Tahoma" w:hAnsi="Tahoma" w:cs="Tahoma"/>
          <w:sz w:val="48"/>
          <w:szCs w:val="48"/>
        </w:rPr>
      </w:pPr>
    </w:p>
    <w:p w14:paraId="296D453B" w14:textId="649C875D" w:rsidR="00F3159B" w:rsidRDefault="007A62F9" w:rsidP="2DA70CEE">
      <w:pPr>
        <w:jc w:val="center"/>
        <w:rPr>
          <w:rFonts w:ascii="Tahoma" w:eastAsia="Tahoma" w:hAnsi="Tahoma" w:cs="Tahoma"/>
          <w:sz w:val="48"/>
          <w:szCs w:val="48"/>
        </w:rPr>
      </w:pPr>
      <w:r>
        <w:rPr>
          <w:noProof/>
        </w:rPr>
        <w:drawing>
          <wp:inline distT="0" distB="0" distL="0" distR="0" wp14:anchorId="51030512" wp14:editId="7BE66CCF">
            <wp:extent cx="1894332" cy="2152650"/>
            <wp:effectExtent l="0" t="0" r="0" b="0"/>
            <wp:docPr id="415907794" name="Picture 415907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894332" cy="2152650"/>
                    </a:xfrm>
                    <a:prstGeom prst="rect">
                      <a:avLst/>
                    </a:prstGeom>
                  </pic:spPr>
                </pic:pic>
              </a:graphicData>
            </a:graphic>
          </wp:inline>
        </w:drawing>
      </w:r>
    </w:p>
    <w:p w14:paraId="54A7EF62" w14:textId="77777777" w:rsidR="00F3159B" w:rsidRDefault="00F3159B" w:rsidP="2DA70CEE">
      <w:pPr>
        <w:jc w:val="center"/>
        <w:rPr>
          <w:rFonts w:ascii="Tahoma" w:eastAsia="Tahoma" w:hAnsi="Tahoma" w:cs="Tahoma"/>
          <w:sz w:val="48"/>
          <w:szCs w:val="48"/>
        </w:rPr>
      </w:pPr>
    </w:p>
    <w:p w14:paraId="2FC3A8A2" w14:textId="6005AC18" w:rsidR="00F3159B" w:rsidRDefault="00F3159B" w:rsidP="2DA70CEE">
      <w:pPr>
        <w:jc w:val="center"/>
        <w:rPr>
          <w:rFonts w:ascii="Tahoma" w:eastAsia="Tahoma" w:hAnsi="Tahoma" w:cs="Tahoma"/>
          <w:b/>
          <w:bCs/>
          <w:sz w:val="48"/>
          <w:szCs w:val="48"/>
        </w:rPr>
      </w:pPr>
      <w:r w:rsidRPr="2DA70CEE">
        <w:rPr>
          <w:rFonts w:ascii="Tahoma" w:eastAsia="Tahoma" w:hAnsi="Tahoma" w:cs="Tahoma"/>
          <w:b/>
          <w:bCs/>
          <w:sz w:val="48"/>
          <w:szCs w:val="48"/>
        </w:rPr>
        <w:t xml:space="preserve">Attendance </w:t>
      </w:r>
    </w:p>
    <w:p w14:paraId="46E55625" w14:textId="77777777" w:rsidR="00F3159B" w:rsidRDefault="00F3159B" w:rsidP="2DA70CEE">
      <w:pPr>
        <w:jc w:val="center"/>
        <w:rPr>
          <w:rFonts w:ascii="Tahoma" w:eastAsia="Tahoma" w:hAnsi="Tahoma" w:cs="Tahoma"/>
          <w:b/>
          <w:bCs/>
          <w:sz w:val="48"/>
          <w:szCs w:val="48"/>
        </w:rPr>
      </w:pPr>
    </w:p>
    <w:p w14:paraId="4C1F0DDD" w14:textId="39FA6996" w:rsidR="00237302" w:rsidRDefault="00F3159B" w:rsidP="2DA70CEE">
      <w:pPr>
        <w:jc w:val="center"/>
        <w:rPr>
          <w:rFonts w:ascii="Tahoma" w:eastAsia="Tahoma" w:hAnsi="Tahoma" w:cs="Tahoma"/>
          <w:b/>
          <w:bCs/>
          <w:sz w:val="48"/>
          <w:szCs w:val="48"/>
        </w:rPr>
      </w:pPr>
      <w:r w:rsidRPr="2DA70CEE">
        <w:rPr>
          <w:rFonts w:ascii="Tahoma" w:eastAsia="Tahoma" w:hAnsi="Tahoma" w:cs="Tahoma"/>
          <w:b/>
          <w:bCs/>
          <w:sz w:val="48"/>
          <w:szCs w:val="48"/>
        </w:rPr>
        <w:t>Policy into practice</w:t>
      </w:r>
    </w:p>
    <w:p w14:paraId="56B18385" w14:textId="730F71F6" w:rsidR="00F3159B" w:rsidRDefault="00F3159B" w:rsidP="2DA70CEE">
      <w:pPr>
        <w:jc w:val="center"/>
        <w:rPr>
          <w:rFonts w:ascii="Tahoma" w:eastAsia="Tahoma" w:hAnsi="Tahoma" w:cs="Tahoma"/>
          <w:b/>
          <w:bCs/>
          <w:sz w:val="48"/>
          <w:szCs w:val="48"/>
        </w:rPr>
      </w:pPr>
    </w:p>
    <w:p w14:paraId="4C2E9730" w14:textId="326AD951" w:rsidR="00F3159B" w:rsidRDefault="00F3159B" w:rsidP="2DA70CEE">
      <w:pPr>
        <w:jc w:val="center"/>
        <w:rPr>
          <w:rFonts w:ascii="Tahoma" w:eastAsia="Tahoma" w:hAnsi="Tahoma" w:cs="Tahoma"/>
          <w:sz w:val="48"/>
          <w:szCs w:val="48"/>
        </w:rPr>
      </w:pPr>
    </w:p>
    <w:p w14:paraId="481FB9D7" w14:textId="0429368A" w:rsidR="00F3159B" w:rsidRDefault="00F3159B" w:rsidP="2DA70CEE">
      <w:pPr>
        <w:jc w:val="center"/>
        <w:rPr>
          <w:rFonts w:ascii="Tahoma" w:eastAsia="Tahoma" w:hAnsi="Tahoma" w:cs="Tahoma"/>
          <w:sz w:val="48"/>
          <w:szCs w:val="48"/>
        </w:rPr>
      </w:pPr>
    </w:p>
    <w:p w14:paraId="3C1DFFE9" w14:textId="65EF54D3" w:rsidR="00F3159B" w:rsidRDefault="00F3159B" w:rsidP="2DA70CEE">
      <w:pPr>
        <w:jc w:val="center"/>
        <w:rPr>
          <w:rFonts w:ascii="Tahoma" w:eastAsia="Tahoma" w:hAnsi="Tahoma" w:cs="Tahoma"/>
          <w:sz w:val="48"/>
          <w:szCs w:val="48"/>
        </w:rPr>
      </w:pPr>
    </w:p>
    <w:p w14:paraId="299611EC" w14:textId="7D3A5A74" w:rsidR="00F3159B" w:rsidRDefault="00F3159B" w:rsidP="2DA70CEE">
      <w:pPr>
        <w:jc w:val="center"/>
        <w:rPr>
          <w:rFonts w:ascii="Tahoma" w:eastAsia="Tahoma" w:hAnsi="Tahoma" w:cs="Tahoma"/>
          <w:sz w:val="48"/>
          <w:szCs w:val="48"/>
        </w:rPr>
      </w:pPr>
    </w:p>
    <w:p w14:paraId="00BCB8BC" w14:textId="3443F625" w:rsidR="2DA70CEE" w:rsidRDefault="2DA70CEE" w:rsidP="00576E39">
      <w:pPr>
        <w:rPr>
          <w:rFonts w:ascii="Tahoma" w:eastAsia="Tahoma" w:hAnsi="Tahoma" w:cs="Tahoma"/>
          <w:sz w:val="48"/>
          <w:szCs w:val="48"/>
        </w:rPr>
      </w:pPr>
    </w:p>
    <w:p w14:paraId="59513EB8" w14:textId="77777777" w:rsidR="00FE3C2C" w:rsidRDefault="00FE3C2C" w:rsidP="00576E39">
      <w:pPr>
        <w:rPr>
          <w:rFonts w:ascii="Tahoma" w:eastAsia="Tahoma" w:hAnsi="Tahoma" w:cs="Tahoma"/>
          <w:sz w:val="48"/>
          <w:szCs w:val="48"/>
        </w:rPr>
      </w:pPr>
    </w:p>
    <w:p w14:paraId="340410C4" w14:textId="1DDD45CB" w:rsidR="6F260D91" w:rsidRDefault="6F260D91" w:rsidP="44D32A8C">
      <w:pPr>
        <w:pStyle w:val="Heading2"/>
        <w:spacing w:before="299" w:after="299"/>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lastRenderedPageBreak/>
        <w:t>1. Aims</w:t>
      </w:r>
    </w:p>
    <w:p w14:paraId="2BEB0B6E" w14:textId="4202B701" w:rsidR="6F260D91" w:rsidRDefault="6F260D91" w:rsidP="44D32A8C">
      <w:pPr>
        <w:spacing w:before="240" w:after="240"/>
      </w:pPr>
      <w:r w:rsidRPr="44D32A8C">
        <w:rPr>
          <w:rFonts w:ascii="Arial" w:eastAsia="Arial" w:hAnsi="Arial" w:cs="Arial"/>
        </w:rPr>
        <w:t>This document sets out how</w:t>
      </w:r>
      <w:r w:rsidR="007266EC">
        <w:rPr>
          <w:rFonts w:ascii="Arial" w:eastAsia="Arial" w:hAnsi="Arial" w:cs="Arial"/>
        </w:rPr>
        <w:t xml:space="preserve"> </w:t>
      </w:r>
      <w:r w:rsidR="007A62F9">
        <w:rPr>
          <w:rFonts w:ascii="Arial" w:eastAsia="Arial" w:hAnsi="Arial" w:cs="Arial"/>
        </w:rPr>
        <w:t>Gedney Church End Primary</w:t>
      </w:r>
      <w:r w:rsidR="00FE3C2C">
        <w:rPr>
          <w:rFonts w:ascii="Arial" w:eastAsia="Arial" w:hAnsi="Arial" w:cs="Arial"/>
        </w:rPr>
        <w:t xml:space="preserve"> Academy</w:t>
      </w:r>
      <w:r w:rsidR="007266EC">
        <w:rPr>
          <w:rFonts w:ascii="Arial" w:eastAsia="Arial" w:hAnsi="Arial" w:cs="Arial"/>
        </w:rPr>
        <w:t xml:space="preserve"> </w:t>
      </w:r>
      <w:r w:rsidRPr="44D32A8C">
        <w:rPr>
          <w:rFonts w:ascii="Arial" w:eastAsia="Arial" w:hAnsi="Arial" w:cs="Arial"/>
        </w:rPr>
        <w:t xml:space="preserve">manages pupil attendance, in line with the </w:t>
      </w:r>
      <w:r w:rsidRPr="44D32A8C">
        <w:rPr>
          <w:rFonts w:ascii="Arial" w:eastAsia="Arial" w:hAnsi="Arial" w:cs="Arial"/>
          <w:b/>
          <w:bCs/>
        </w:rPr>
        <w:t>Voyage Education Partnership Trust Attendance Policy</w:t>
      </w:r>
      <w:r w:rsidRPr="44D32A8C">
        <w:rPr>
          <w:rFonts w:ascii="Arial" w:eastAsia="Arial" w:hAnsi="Arial" w:cs="Arial"/>
        </w:rPr>
        <w:t>.</w:t>
      </w:r>
    </w:p>
    <w:p w14:paraId="558F1595" w14:textId="0E7D2DE9" w:rsidR="6F260D91" w:rsidRDefault="6F260D91" w:rsidP="44D32A8C">
      <w:pPr>
        <w:spacing w:before="240" w:after="240"/>
        <w:rPr>
          <w:rFonts w:ascii="Arial" w:eastAsia="Arial" w:hAnsi="Arial" w:cs="Arial"/>
          <w:highlight w:val="yellow"/>
        </w:rPr>
      </w:pPr>
      <w:r w:rsidRPr="44D32A8C">
        <w:rPr>
          <w:rFonts w:ascii="Arial" w:eastAsia="Arial" w:hAnsi="Arial" w:cs="Arial"/>
        </w:rPr>
        <w:t>We recognise that regular attendance is essential to your child’s progress and wellbeing. If you need any help or advice about attendance, please contact</w:t>
      </w:r>
      <w:r w:rsidR="001938BC">
        <w:rPr>
          <w:rFonts w:ascii="Arial" w:eastAsia="Arial" w:hAnsi="Arial" w:cs="Arial"/>
        </w:rPr>
        <w:t xml:space="preserve"> </w:t>
      </w:r>
      <w:r w:rsidR="00025F28">
        <w:rPr>
          <w:rFonts w:ascii="Arial" w:eastAsia="Arial" w:hAnsi="Arial" w:cs="Arial"/>
        </w:rPr>
        <w:t>Mr Baxter or M</w:t>
      </w:r>
      <w:r w:rsidR="007A62F9">
        <w:rPr>
          <w:rFonts w:ascii="Arial" w:eastAsia="Arial" w:hAnsi="Arial" w:cs="Arial"/>
        </w:rPr>
        <w:t>iss Chadburn</w:t>
      </w:r>
      <w:r w:rsidR="001938BC">
        <w:rPr>
          <w:rFonts w:ascii="Arial" w:eastAsia="Arial" w:hAnsi="Arial" w:cs="Arial"/>
        </w:rPr>
        <w:t>.</w:t>
      </w:r>
    </w:p>
    <w:p w14:paraId="0AA40BC1" w14:textId="5B5130F2" w:rsidR="6F260D91" w:rsidRDefault="6F260D91" w:rsidP="44D32A8C">
      <w:pPr>
        <w:pStyle w:val="Heading2"/>
        <w:spacing w:before="299" w:after="299"/>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t>2. Attendance Expectations</w:t>
      </w:r>
    </w:p>
    <w:p w14:paraId="16F0D69C" w14:textId="5CB69FD4" w:rsidR="6F260D91" w:rsidRDefault="6F260D91" w:rsidP="44D32A8C">
      <w:pPr>
        <w:spacing w:before="240" w:after="240"/>
      </w:pPr>
      <w:r w:rsidRPr="44D32A8C">
        <w:rPr>
          <w:rFonts w:ascii="Arial" w:eastAsia="Arial" w:hAnsi="Arial" w:cs="Arial"/>
        </w:rPr>
        <w:t xml:space="preserve">We expect all pupils to attend school </w:t>
      </w:r>
      <w:r w:rsidRPr="44D32A8C">
        <w:rPr>
          <w:rFonts w:ascii="Arial" w:eastAsia="Arial" w:hAnsi="Arial" w:cs="Arial"/>
          <w:b/>
          <w:bCs/>
        </w:rPr>
        <w:t>100% of the academic year</w:t>
      </w:r>
      <w:r w:rsidRPr="44D32A8C">
        <w:rPr>
          <w:rFonts w:ascii="Arial" w:eastAsia="Arial" w:hAnsi="Arial" w:cs="Arial"/>
        </w:rPr>
        <w:t>.</w:t>
      </w:r>
    </w:p>
    <w:p w14:paraId="6AEFEC93" w14:textId="0B014A17" w:rsidR="6F260D91" w:rsidRDefault="6F260D91" w:rsidP="44D32A8C">
      <w:pPr>
        <w:spacing w:before="240" w:after="240"/>
      </w:pPr>
      <w:r w:rsidRPr="44D32A8C">
        <w:rPr>
          <w:rFonts w:ascii="Arial" w:eastAsia="Arial" w:hAnsi="Arial" w:cs="Arial"/>
        </w:rPr>
        <w:t>You can support your child’s attendance by:</w:t>
      </w:r>
    </w:p>
    <w:p w14:paraId="5E91E5BC" w14:textId="74160660" w:rsidR="6F260D91" w:rsidRDefault="6F260D91" w:rsidP="003D6433">
      <w:pPr>
        <w:pStyle w:val="ListParagraph"/>
        <w:numPr>
          <w:ilvl w:val="0"/>
          <w:numId w:val="11"/>
        </w:numPr>
        <w:spacing w:before="240" w:after="240"/>
        <w:rPr>
          <w:rFonts w:ascii="Arial" w:eastAsia="Arial" w:hAnsi="Arial" w:cs="Arial"/>
        </w:rPr>
      </w:pPr>
      <w:r w:rsidRPr="44D32A8C">
        <w:rPr>
          <w:rFonts w:ascii="Arial" w:eastAsia="Arial" w:hAnsi="Arial" w:cs="Arial"/>
        </w:rPr>
        <w:t xml:space="preserve">Making sure they arrive on time every day (by </w:t>
      </w:r>
      <w:r w:rsidR="00025F28">
        <w:rPr>
          <w:rFonts w:ascii="Arial" w:eastAsia="Arial" w:hAnsi="Arial" w:cs="Arial"/>
        </w:rPr>
        <w:t>8:50am)</w:t>
      </w:r>
    </w:p>
    <w:p w14:paraId="129457C6" w14:textId="42B4D8A7" w:rsidR="6F260D91" w:rsidRDefault="6F260D91" w:rsidP="003D6433">
      <w:pPr>
        <w:pStyle w:val="ListParagraph"/>
        <w:numPr>
          <w:ilvl w:val="0"/>
          <w:numId w:val="11"/>
        </w:numPr>
        <w:spacing w:before="240" w:after="240"/>
        <w:rPr>
          <w:rFonts w:ascii="Arial" w:eastAsia="Arial" w:hAnsi="Arial" w:cs="Arial"/>
        </w:rPr>
      </w:pPr>
      <w:r w:rsidRPr="44D32A8C">
        <w:rPr>
          <w:rFonts w:ascii="Arial" w:eastAsia="Arial" w:hAnsi="Arial" w:cs="Arial"/>
        </w:rPr>
        <w:t>Avoiding term-time holidays.</w:t>
      </w:r>
    </w:p>
    <w:p w14:paraId="0BB2611C" w14:textId="482C4FFD" w:rsidR="6F260D91" w:rsidRDefault="6F260D91" w:rsidP="003D6433">
      <w:pPr>
        <w:pStyle w:val="ListParagraph"/>
        <w:numPr>
          <w:ilvl w:val="0"/>
          <w:numId w:val="11"/>
        </w:numPr>
        <w:spacing w:before="240" w:after="240"/>
        <w:rPr>
          <w:rFonts w:ascii="Arial" w:eastAsia="Arial" w:hAnsi="Arial" w:cs="Arial"/>
        </w:rPr>
      </w:pPr>
      <w:r w:rsidRPr="44D32A8C">
        <w:rPr>
          <w:rFonts w:ascii="Arial" w:eastAsia="Arial" w:hAnsi="Arial" w:cs="Arial"/>
        </w:rPr>
        <w:t xml:space="preserve">Sending your child in if they are only mildly </w:t>
      </w:r>
      <w:r w:rsidR="20538620" w:rsidRPr="44D32A8C">
        <w:rPr>
          <w:rFonts w:ascii="Arial" w:eastAsia="Arial" w:hAnsi="Arial" w:cs="Arial"/>
        </w:rPr>
        <w:t>unwell, staff</w:t>
      </w:r>
      <w:r w:rsidRPr="44D32A8C">
        <w:rPr>
          <w:rFonts w:ascii="Arial" w:eastAsia="Arial" w:hAnsi="Arial" w:cs="Arial"/>
        </w:rPr>
        <w:t xml:space="preserve"> will monitor them.</w:t>
      </w:r>
    </w:p>
    <w:p w14:paraId="201937B2" w14:textId="768FC2EE" w:rsidR="6F260D91" w:rsidRDefault="6F260D91" w:rsidP="003D6433">
      <w:pPr>
        <w:pStyle w:val="ListParagraph"/>
        <w:numPr>
          <w:ilvl w:val="0"/>
          <w:numId w:val="11"/>
        </w:numPr>
        <w:spacing w:before="240" w:after="240"/>
        <w:rPr>
          <w:rFonts w:ascii="Arial" w:eastAsia="Arial" w:hAnsi="Arial" w:cs="Arial"/>
        </w:rPr>
      </w:pPr>
      <w:r w:rsidRPr="44D32A8C">
        <w:rPr>
          <w:rFonts w:ascii="Arial" w:eastAsia="Arial" w:hAnsi="Arial" w:cs="Arial"/>
        </w:rPr>
        <w:t>Booking medical appointments outside of school hours where possible.</w:t>
      </w:r>
    </w:p>
    <w:p w14:paraId="4C24B735" w14:textId="2F379CAB" w:rsidR="6F260D91" w:rsidRDefault="6F260D91" w:rsidP="003D6433">
      <w:pPr>
        <w:pStyle w:val="ListParagraph"/>
        <w:numPr>
          <w:ilvl w:val="0"/>
          <w:numId w:val="11"/>
        </w:numPr>
        <w:spacing w:before="240" w:after="240"/>
        <w:rPr>
          <w:rFonts w:ascii="Arial" w:eastAsia="Arial" w:hAnsi="Arial" w:cs="Arial"/>
        </w:rPr>
      </w:pPr>
      <w:r w:rsidRPr="44D32A8C">
        <w:rPr>
          <w:rFonts w:ascii="Arial" w:eastAsia="Arial" w:hAnsi="Arial" w:cs="Arial"/>
        </w:rPr>
        <w:t>Providing proof of appointments if they fall during school hours.</w:t>
      </w:r>
    </w:p>
    <w:p w14:paraId="7467167A" w14:textId="5FC73A85" w:rsidR="6F260D91" w:rsidRDefault="6F260D91" w:rsidP="003D6433">
      <w:pPr>
        <w:pStyle w:val="ListParagraph"/>
        <w:numPr>
          <w:ilvl w:val="0"/>
          <w:numId w:val="11"/>
        </w:numPr>
        <w:spacing w:before="240" w:after="240"/>
        <w:rPr>
          <w:rFonts w:ascii="Arial" w:eastAsia="Arial" w:hAnsi="Arial" w:cs="Arial"/>
        </w:rPr>
      </w:pPr>
      <w:r w:rsidRPr="44D32A8C">
        <w:rPr>
          <w:rFonts w:ascii="Arial" w:eastAsia="Arial" w:hAnsi="Arial" w:cs="Arial"/>
        </w:rPr>
        <w:t>Contacting the school early if your child is anxious or reluctant to attend.</w:t>
      </w:r>
    </w:p>
    <w:p w14:paraId="36D2BFB9" w14:textId="5C9CE1B0" w:rsidR="6F260D91" w:rsidRDefault="6F260D91" w:rsidP="44D32A8C">
      <w:pPr>
        <w:pStyle w:val="Heading2"/>
        <w:spacing w:before="299" w:after="299"/>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t>3. Understanding Absence</w:t>
      </w:r>
    </w:p>
    <w:p w14:paraId="103E3FDB" w14:textId="1EC0003E" w:rsidR="6F260D91" w:rsidRDefault="6F260D91" w:rsidP="44D32A8C">
      <w:pPr>
        <w:pStyle w:val="Heading3"/>
        <w:spacing w:before="281" w:after="281"/>
        <w:rPr>
          <w:rFonts w:ascii="Arial" w:eastAsia="Arial" w:hAnsi="Arial" w:cs="Arial"/>
          <w:b/>
          <w:bCs/>
          <w:color w:val="auto"/>
        </w:rPr>
      </w:pPr>
      <w:r w:rsidRPr="44D32A8C">
        <w:rPr>
          <w:rFonts w:ascii="Arial" w:eastAsia="Arial" w:hAnsi="Arial" w:cs="Arial"/>
          <w:b/>
          <w:bCs/>
          <w:color w:val="auto"/>
        </w:rPr>
        <w:t>Definition</w:t>
      </w:r>
    </w:p>
    <w:p w14:paraId="2023E2C1" w14:textId="4646CA24" w:rsidR="6F260D91" w:rsidRDefault="6F260D91" w:rsidP="44D32A8C">
      <w:pPr>
        <w:spacing w:before="240" w:after="240"/>
      </w:pPr>
      <w:r w:rsidRPr="44D32A8C">
        <w:rPr>
          <w:rFonts w:ascii="Arial" w:eastAsia="Arial" w:hAnsi="Arial" w:cs="Arial"/>
        </w:rPr>
        <w:t xml:space="preserve">A child is marked </w:t>
      </w:r>
      <w:r w:rsidRPr="44D32A8C">
        <w:rPr>
          <w:rFonts w:ascii="Arial" w:eastAsia="Arial" w:hAnsi="Arial" w:cs="Arial"/>
          <w:b/>
          <w:bCs/>
        </w:rPr>
        <w:t>absent</w:t>
      </w:r>
      <w:r w:rsidRPr="44D32A8C">
        <w:rPr>
          <w:rFonts w:ascii="Arial" w:eastAsia="Arial" w:hAnsi="Arial" w:cs="Arial"/>
        </w:rPr>
        <w:t xml:space="preserve"> if:</w:t>
      </w:r>
    </w:p>
    <w:p w14:paraId="4DA75E77" w14:textId="09B2B529" w:rsidR="6F260D91" w:rsidRDefault="6F260D91" w:rsidP="003D6433">
      <w:pPr>
        <w:pStyle w:val="ListParagraph"/>
        <w:numPr>
          <w:ilvl w:val="0"/>
          <w:numId w:val="10"/>
        </w:numPr>
        <w:spacing w:before="240" w:after="240"/>
        <w:rPr>
          <w:rFonts w:ascii="Arial" w:eastAsia="Arial" w:hAnsi="Arial" w:cs="Arial"/>
        </w:rPr>
      </w:pPr>
      <w:r w:rsidRPr="44D32A8C">
        <w:rPr>
          <w:rFonts w:ascii="Arial" w:eastAsia="Arial" w:hAnsi="Arial" w:cs="Arial"/>
        </w:rPr>
        <w:t>They are not in school for any reason.</w:t>
      </w:r>
    </w:p>
    <w:p w14:paraId="3C588B27" w14:textId="7F52A2A4" w:rsidR="6F260D91" w:rsidRDefault="6F260D91" w:rsidP="003D6433">
      <w:pPr>
        <w:pStyle w:val="ListParagraph"/>
        <w:numPr>
          <w:ilvl w:val="0"/>
          <w:numId w:val="10"/>
        </w:numPr>
        <w:spacing w:before="240" w:after="240"/>
        <w:rPr>
          <w:rFonts w:ascii="Arial" w:eastAsia="Arial" w:hAnsi="Arial" w:cs="Arial"/>
        </w:rPr>
      </w:pPr>
      <w:r w:rsidRPr="44D32A8C">
        <w:rPr>
          <w:rFonts w:ascii="Arial" w:eastAsia="Arial" w:hAnsi="Arial" w:cs="Arial"/>
        </w:rPr>
        <w:t>They arrive after the register has closed.</w:t>
      </w:r>
    </w:p>
    <w:p w14:paraId="7084BAF4" w14:textId="68461D12" w:rsidR="6F260D91" w:rsidRDefault="6F260D91" w:rsidP="44D32A8C">
      <w:pPr>
        <w:pStyle w:val="Heading3"/>
        <w:spacing w:before="281" w:after="281"/>
        <w:rPr>
          <w:rFonts w:ascii="Arial" w:eastAsia="Arial" w:hAnsi="Arial" w:cs="Arial"/>
          <w:b/>
          <w:bCs/>
          <w:color w:val="auto"/>
        </w:rPr>
      </w:pPr>
      <w:r w:rsidRPr="44D32A8C">
        <w:rPr>
          <w:rFonts w:ascii="Arial" w:eastAsia="Arial" w:hAnsi="Arial" w:cs="Arial"/>
          <w:b/>
          <w:bCs/>
          <w:color w:val="auto"/>
        </w:rPr>
        <w:t>Authorised Absence</w:t>
      </w:r>
    </w:p>
    <w:p w14:paraId="2F0373EC" w14:textId="2D5C3895" w:rsidR="6F260D91" w:rsidRDefault="6F260D91" w:rsidP="44D32A8C">
      <w:pPr>
        <w:spacing w:before="240" w:after="240"/>
      </w:pPr>
      <w:r w:rsidRPr="44D32A8C">
        <w:rPr>
          <w:rFonts w:ascii="Arial" w:eastAsia="Arial" w:hAnsi="Arial" w:cs="Arial"/>
        </w:rPr>
        <w:t>Absence may be authorised for:</w:t>
      </w:r>
    </w:p>
    <w:p w14:paraId="1F3886A6" w14:textId="4BF47D22" w:rsidR="6F260D91" w:rsidRDefault="6F260D91" w:rsidP="003D6433">
      <w:pPr>
        <w:pStyle w:val="ListParagraph"/>
        <w:numPr>
          <w:ilvl w:val="0"/>
          <w:numId w:val="9"/>
        </w:numPr>
        <w:spacing w:before="240" w:after="240"/>
        <w:rPr>
          <w:rFonts w:ascii="Arial" w:eastAsia="Arial" w:hAnsi="Arial" w:cs="Arial"/>
        </w:rPr>
      </w:pPr>
      <w:r w:rsidRPr="44D32A8C">
        <w:rPr>
          <w:rFonts w:ascii="Arial" w:eastAsia="Arial" w:hAnsi="Arial" w:cs="Arial"/>
        </w:rPr>
        <w:t>Illness (with explanation),</w:t>
      </w:r>
    </w:p>
    <w:p w14:paraId="327CB969" w14:textId="77C4CE2A" w:rsidR="6F260D91" w:rsidRDefault="6F260D91" w:rsidP="003D6433">
      <w:pPr>
        <w:pStyle w:val="ListParagraph"/>
        <w:numPr>
          <w:ilvl w:val="0"/>
          <w:numId w:val="9"/>
        </w:numPr>
        <w:spacing w:before="240" w:after="240"/>
        <w:rPr>
          <w:rFonts w:ascii="Arial" w:eastAsia="Arial" w:hAnsi="Arial" w:cs="Arial"/>
        </w:rPr>
      </w:pPr>
      <w:r w:rsidRPr="44D32A8C">
        <w:rPr>
          <w:rFonts w:ascii="Arial" w:eastAsia="Arial" w:hAnsi="Arial" w:cs="Arial"/>
        </w:rPr>
        <w:t>Unavoidable medical appointments,</w:t>
      </w:r>
    </w:p>
    <w:p w14:paraId="3DD0F63E" w14:textId="39F61401" w:rsidR="6F260D91" w:rsidRDefault="6F260D91" w:rsidP="003D6433">
      <w:pPr>
        <w:pStyle w:val="ListParagraph"/>
        <w:numPr>
          <w:ilvl w:val="0"/>
          <w:numId w:val="9"/>
        </w:numPr>
        <w:spacing w:before="240" w:after="240"/>
        <w:rPr>
          <w:rFonts w:ascii="Arial" w:eastAsia="Arial" w:hAnsi="Arial" w:cs="Arial"/>
        </w:rPr>
      </w:pPr>
      <w:r w:rsidRPr="44D32A8C">
        <w:rPr>
          <w:rFonts w:ascii="Arial" w:eastAsia="Arial" w:hAnsi="Arial" w:cs="Arial"/>
        </w:rPr>
        <w:t>Recognised religious events,</w:t>
      </w:r>
    </w:p>
    <w:p w14:paraId="55EBAC17" w14:textId="6A4C7449" w:rsidR="6F260D91" w:rsidRDefault="6F260D91" w:rsidP="003D6433">
      <w:pPr>
        <w:pStyle w:val="ListParagraph"/>
        <w:numPr>
          <w:ilvl w:val="0"/>
          <w:numId w:val="9"/>
        </w:numPr>
        <w:spacing w:before="240" w:after="240"/>
        <w:rPr>
          <w:rFonts w:ascii="Arial" w:eastAsia="Arial" w:hAnsi="Arial" w:cs="Arial"/>
        </w:rPr>
      </w:pPr>
      <w:r w:rsidRPr="44D32A8C">
        <w:rPr>
          <w:rFonts w:ascii="Arial" w:eastAsia="Arial" w:hAnsi="Arial" w:cs="Arial"/>
        </w:rPr>
        <w:t>Exceptional family circumstances (approved in advance).</w:t>
      </w:r>
    </w:p>
    <w:p w14:paraId="212C72A5" w14:textId="79D4E888" w:rsidR="6F260D91" w:rsidRDefault="6F260D91" w:rsidP="44D32A8C">
      <w:pPr>
        <w:pStyle w:val="Heading3"/>
        <w:spacing w:before="281" w:after="281"/>
        <w:rPr>
          <w:rFonts w:ascii="Arial" w:eastAsia="Arial" w:hAnsi="Arial" w:cs="Arial"/>
          <w:b/>
          <w:bCs/>
          <w:color w:val="auto"/>
        </w:rPr>
      </w:pPr>
      <w:r w:rsidRPr="44D32A8C">
        <w:rPr>
          <w:rFonts w:ascii="Arial" w:eastAsia="Arial" w:hAnsi="Arial" w:cs="Arial"/>
          <w:b/>
          <w:bCs/>
          <w:color w:val="auto"/>
        </w:rPr>
        <w:t>Unauthorised Absence</w:t>
      </w:r>
    </w:p>
    <w:p w14:paraId="006BEE39" w14:textId="43F4DBF4" w:rsidR="6F260D91" w:rsidRDefault="6F260D91" w:rsidP="44D32A8C">
      <w:pPr>
        <w:spacing w:before="240" w:after="240"/>
      </w:pPr>
      <w:r w:rsidRPr="44D32A8C">
        <w:rPr>
          <w:rFonts w:ascii="Arial" w:eastAsia="Arial" w:hAnsi="Arial" w:cs="Arial"/>
        </w:rPr>
        <w:t>Absence will be unauthorised when:</w:t>
      </w:r>
    </w:p>
    <w:p w14:paraId="3EA55F6D" w14:textId="54344871" w:rsidR="6F260D91" w:rsidRDefault="6F260D91" w:rsidP="003D6433">
      <w:pPr>
        <w:pStyle w:val="ListParagraph"/>
        <w:numPr>
          <w:ilvl w:val="0"/>
          <w:numId w:val="8"/>
        </w:numPr>
        <w:spacing w:before="240" w:after="240"/>
        <w:rPr>
          <w:rFonts w:ascii="Arial" w:eastAsia="Arial" w:hAnsi="Arial" w:cs="Arial"/>
        </w:rPr>
      </w:pPr>
      <w:r w:rsidRPr="44D32A8C">
        <w:rPr>
          <w:rFonts w:ascii="Arial" w:eastAsia="Arial" w:hAnsi="Arial" w:cs="Arial"/>
        </w:rPr>
        <w:t>No explanation is given,</w:t>
      </w:r>
    </w:p>
    <w:p w14:paraId="2987D378" w14:textId="5C00BED9" w:rsidR="6F260D91" w:rsidRDefault="6F260D91" w:rsidP="003D6433">
      <w:pPr>
        <w:pStyle w:val="ListParagraph"/>
        <w:numPr>
          <w:ilvl w:val="0"/>
          <w:numId w:val="8"/>
        </w:numPr>
        <w:spacing w:before="240" w:after="240"/>
        <w:rPr>
          <w:rFonts w:ascii="Arial" w:eastAsia="Arial" w:hAnsi="Arial" w:cs="Arial"/>
        </w:rPr>
      </w:pPr>
      <w:r w:rsidRPr="44D32A8C">
        <w:rPr>
          <w:rFonts w:ascii="Arial" w:eastAsia="Arial" w:hAnsi="Arial" w:cs="Arial"/>
        </w:rPr>
        <w:t>The reason is not accepted,</w:t>
      </w:r>
    </w:p>
    <w:p w14:paraId="18FCFFEE" w14:textId="0544969A" w:rsidR="6F260D91" w:rsidRDefault="6F260D91" w:rsidP="003D6433">
      <w:pPr>
        <w:pStyle w:val="ListParagraph"/>
        <w:numPr>
          <w:ilvl w:val="0"/>
          <w:numId w:val="8"/>
        </w:numPr>
        <w:spacing w:before="240" w:after="240"/>
        <w:rPr>
          <w:rFonts w:ascii="Arial" w:eastAsia="Arial" w:hAnsi="Arial" w:cs="Arial"/>
        </w:rPr>
      </w:pPr>
      <w:r w:rsidRPr="44D32A8C">
        <w:rPr>
          <w:rFonts w:ascii="Arial" w:eastAsia="Arial" w:hAnsi="Arial" w:cs="Arial"/>
        </w:rPr>
        <w:t>The child is late after registers close,</w:t>
      </w:r>
    </w:p>
    <w:p w14:paraId="41EA8F58" w14:textId="0BAE5573" w:rsidR="6F260D91" w:rsidRDefault="6F260D91" w:rsidP="003D6433">
      <w:pPr>
        <w:pStyle w:val="ListParagraph"/>
        <w:numPr>
          <w:ilvl w:val="0"/>
          <w:numId w:val="8"/>
        </w:numPr>
        <w:spacing w:before="240" w:after="240"/>
        <w:rPr>
          <w:rFonts w:ascii="Arial" w:eastAsia="Arial" w:hAnsi="Arial" w:cs="Arial"/>
        </w:rPr>
      </w:pPr>
      <w:r w:rsidRPr="44D32A8C">
        <w:rPr>
          <w:rFonts w:ascii="Arial" w:eastAsia="Arial" w:hAnsi="Arial" w:cs="Arial"/>
        </w:rPr>
        <w:t>The absence is for avoidable reasons (e.g. holidays, shopping, birthdays).</w:t>
      </w:r>
    </w:p>
    <w:p w14:paraId="0FF6FC81" w14:textId="0EC35218" w:rsidR="6F260D91" w:rsidRDefault="6F260D91" w:rsidP="44D32A8C">
      <w:pPr>
        <w:spacing w:before="240" w:after="240"/>
      </w:pPr>
      <w:r w:rsidRPr="44D32A8C">
        <w:rPr>
          <w:rFonts w:ascii="Arial" w:eastAsia="Arial" w:hAnsi="Arial" w:cs="Arial"/>
        </w:rPr>
        <w:lastRenderedPageBreak/>
        <w:t xml:space="preserve">Persistent unauthorised absence may result in referral to the </w:t>
      </w:r>
      <w:r w:rsidRPr="44D32A8C">
        <w:rPr>
          <w:rFonts w:ascii="Arial" w:eastAsia="Arial" w:hAnsi="Arial" w:cs="Arial"/>
          <w:b/>
          <w:bCs/>
        </w:rPr>
        <w:t>Local Authority</w:t>
      </w:r>
      <w:r w:rsidRPr="44D32A8C">
        <w:rPr>
          <w:rFonts w:ascii="Arial" w:eastAsia="Arial" w:hAnsi="Arial" w:cs="Arial"/>
        </w:rPr>
        <w:t>.</w:t>
      </w:r>
    </w:p>
    <w:p w14:paraId="34CA52DE" w14:textId="01EB0343" w:rsidR="6F260D91" w:rsidRDefault="6F260D91" w:rsidP="44D32A8C">
      <w:pPr>
        <w:pStyle w:val="Heading2"/>
        <w:spacing w:before="299" w:after="299"/>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t>4. Absence Levels – Why They Matter</w:t>
      </w:r>
    </w:p>
    <w:p w14:paraId="65E6BC6B" w14:textId="0586A838" w:rsidR="6F260D91" w:rsidRDefault="6F260D91" w:rsidP="003D6433">
      <w:pPr>
        <w:pStyle w:val="ListParagraph"/>
        <w:numPr>
          <w:ilvl w:val="0"/>
          <w:numId w:val="7"/>
        </w:numPr>
        <w:spacing w:before="240" w:after="240"/>
        <w:rPr>
          <w:rFonts w:ascii="Arial" w:eastAsia="Arial" w:hAnsi="Arial" w:cs="Arial"/>
        </w:rPr>
      </w:pPr>
      <w:r w:rsidRPr="44D32A8C">
        <w:rPr>
          <w:rFonts w:ascii="Arial" w:eastAsia="Arial" w:hAnsi="Arial" w:cs="Arial"/>
          <w:b/>
          <w:bCs/>
        </w:rPr>
        <w:t>Persistent Absence (PA):</w:t>
      </w:r>
      <w:r w:rsidRPr="44D32A8C">
        <w:rPr>
          <w:rFonts w:ascii="Arial" w:eastAsia="Arial" w:hAnsi="Arial" w:cs="Arial"/>
        </w:rPr>
        <w:t xml:space="preserve"> Attendance below 90% (~19 days missed).</w:t>
      </w:r>
    </w:p>
    <w:p w14:paraId="4ECEA150" w14:textId="3C567A6F" w:rsidR="6F260D91" w:rsidRDefault="6F260D91" w:rsidP="003D6433">
      <w:pPr>
        <w:pStyle w:val="ListParagraph"/>
        <w:numPr>
          <w:ilvl w:val="0"/>
          <w:numId w:val="7"/>
        </w:numPr>
        <w:spacing w:before="240" w:after="240"/>
        <w:rPr>
          <w:rFonts w:ascii="Arial" w:eastAsia="Arial" w:hAnsi="Arial" w:cs="Arial"/>
        </w:rPr>
      </w:pPr>
      <w:r w:rsidRPr="44D32A8C">
        <w:rPr>
          <w:rFonts w:ascii="Arial" w:eastAsia="Arial" w:hAnsi="Arial" w:cs="Arial"/>
          <w:b/>
          <w:bCs/>
        </w:rPr>
        <w:t>At Risk of PA:</w:t>
      </w:r>
      <w:r w:rsidRPr="44D32A8C">
        <w:rPr>
          <w:rFonts w:ascii="Arial" w:eastAsia="Arial" w:hAnsi="Arial" w:cs="Arial"/>
        </w:rPr>
        <w:t xml:space="preserve"> Attendance between 90.1%–93%.</w:t>
      </w:r>
    </w:p>
    <w:p w14:paraId="0D59C4B2" w14:textId="64C0F8BE" w:rsidR="6F260D91" w:rsidRDefault="6F260D91" w:rsidP="003D6433">
      <w:pPr>
        <w:pStyle w:val="ListParagraph"/>
        <w:numPr>
          <w:ilvl w:val="0"/>
          <w:numId w:val="7"/>
        </w:numPr>
        <w:spacing w:before="240" w:after="240"/>
        <w:rPr>
          <w:rFonts w:ascii="Arial" w:eastAsia="Arial" w:hAnsi="Arial" w:cs="Arial"/>
        </w:rPr>
      </w:pPr>
      <w:r w:rsidRPr="44D32A8C">
        <w:rPr>
          <w:rFonts w:ascii="Arial" w:eastAsia="Arial" w:hAnsi="Arial" w:cs="Arial"/>
          <w:b/>
          <w:bCs/>
        </w:rPr>
        <w:t>Severe Absence (SA):</w:t>
      </w:r>
      <w:r w:rsidRPr="44D32A8C">
        <w:rPr>
          <w:rFonts w:ascii="Arial" w:eastAsia="Arial" w:hAnsi="Arial" w:cs="Arial"/>
        </w:rPr>
        <w:t xml:space="preserve"> Attendance below 50% (~9</w:t>
      </w:r>
      <w:r w:rsidR="00242901">
        <w:rPr>
          <w:rFonts w:ascii="Arial" w:eastAsia="Arial" w:hAnsi="Arial" w:cs="Arial"/>
        </w:rPr>
        <w:t>5</w:t>
      </w:r>
      <w:r w:rsidRPr="44D32A8C">
        <w:rPr>
          <w:rFonts w:ascii="Arial" w:eastAsia="Arial" w:hAnsi="Arial" w:cs="Arial"/>
        </w:rPr>
        <w:t>+ days missed).</w:t>
      </w:r>
    </w:p>
    <w:p w14:paraId="2A6A4155" w14:textId="2846FE94" w:rsidR="6F260D91" w:rsidRDefault="6F260D91" w:rsidP="44D32A8C">
      <w:pPr>
        <w:spacing w:before="240" w:after="240"/>
      </w:pPr>
      <w:r w:rsidRPr="44D32A8C">
        <w:rPr>
          <w:rFonts w:ascii="Arial" w:eastAsia="Arial" w:hAnsi="Arial" w:cs="Arial"/>
        </w:rPr>
        <w:t>Any of the above levels will lead to support from school, and if needed, the Local Authority.</w:t>
      </w:r>
    </w:p>
    <w:p w14:paraId="2525B9D4" w14:textId="2C4B362C" w:rsidR="6F260D91" w:rsidRDefault="6F260D91" w:rsidP="44D32A8C">
      <w:pPr>
        <w:pStyle w:val="Heading2"/>
        <w:spacing w:before="299" w:after="299"/>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t>5. Promoting Good Attendance</w:t>
      </w:r>
    </w:p>
    <w:p w14:paraId="12DCE21C" w14:textId="37E56FC6" w:rsidR="70015E59" w:rsidRDefault="00645BED" w:rsidP="70015E59">
      <w:r w:rsidRPr="00645BED">
        <w:rPr>
          <w:rFonts w:ascii="Tahoma" w:hAnsi="Tahoma" w:cs="Tahoma"/>
        </w:rPr>
        <w:t xml:space="preserve">At </w:t>
      </w:r>
      <w:r w:rsidR="007A62F9">
        <w:rPr>
          <w:rFonts w:ascii="Tahoma" w:hAnsi="Tahoma" w:cs="Tahoma"/>
        </w:rPr>
        <w:t>Gedney Church End Primary</w:t>
      </w:r>
      <w:r>
        <w:rPr>
          <w:rFonts w:ascii="Tahoma" w:hAnsi="Tahoma" w:cs="Tahoma"/>
        </w:rPr>
        <w:t xml:space="preserve"> Academy</w:t>
      </w:r>
      <w:r w:rsidRPr="00645BED">
        <w:rPr>
          <w:rFonts w:ascii="Tahoma" w:hAnsi="Tahoma" w:cs="Tahoma"/>
        </w:rPr>
        <w:t xml:space="preserve">, we actively promote excellent attendance through a range of engaging and supportive strategies. Parents receive regular reminders about the importance of consistent attendance, along with termly updates showing their child’s attendance record. Pupils are rewarded with Class Dojo points for arriving at school and being on time, and those with </w:t>
      </w:r>
      <w:r>
        <w:rPr>
          <w:rFonts w:ascii="Tahoma" w:hAnsi="Tahoma" w:cs="Tahoma"/>
        </w:rPr>
        <w:t>positive a</w:t>
      </w:r>
      <w:r w:rsidRPr="00645BED">
        <w:rPr>
          <w:rFonts w:ascii="Tahoma" w:hAnsi="Tahoma" w:cs="Tahoma"/>
        </w:rPr>
        <w:t xml:space="preserve">ttendance receive special certificates each term. To further motivate learners, our ‘In-It-To-Win-It’ prize draw celebrates those with 97% or higher attendance. Weekly class certificates—bronze, silver, and gold—encourage teamwork and pride in attendance. We foster a positive school culture where </w:t>
      </w:r>
      <w:r>
        <w:rPr>
          <w:rFonts w:ascii="Tahoma" w:hAnsi="Tahoma" w:cs="Tahoma"/>
        </w:rPr>
        <w:t>learners</w:t>
      </w:r>
      <w:r w:rsidRPr="00645BED">
        <w:rPr>
          <w:rFonts w:ascii="Tahoma" w:hAnsi="Tahoma" w:cs="Tahoma"/>
        </w:rPr>
        <w:t xml:space="preserve"> genuinely want to come to school. Office staff make phone calls to exp</w:t>
      </w:r>
      <w:r>
        <w:rPr>
          <w:rFonts w:ascii="Tahoma" w:hAnsi="Tahoma" w:cs="Tahoma"/>
        </w:rPr>
        <w:t>lore</w:t>
      </w:r>
      <w:r w:rsidRPr="00645BED">
        <w:rPr>
          <w:rFonts w:ascii="Tahoma" w:hAnsi="Tahoma" w:cs="Tahoma"/>
        </w:rPr>
        <w:t xml:space="preserve"> absences</w:t>
      </w:r>
      <w:r>
        <w:rPr>
          <w:rFonts w:ascii="Tahoma" w:hAnsi="Tahoma" w:cs="Tahoma"/>
        </w:rPr>
        <w:t xml:space="preserve"> in more detail</w:t>
      </w:r>
      <w:r w:rsidRPr="00645BED">
        <w:rPr>
          <w:rFonts w:ascii="Tahoma" w:hAnsi="Tahoma" w:cs="Tahoma"/>
        </w:rPr>
        <w:t xml:space="preserve"> while the </w:t>
      </w:r>
      <w:r>
        <w:rPr>
          <w:rFonts w:ascii="Tahoma" w:hAnsi="Tahoma" w:cs="Tahoma"/>
        </w:rPr>
        <w:t xml:space="preserve">Executive </w:t>
      </w:r>
      <w:r w:rsidRPr="00645BED">
        <w:rPr>
          <w:rFonts w:ascii="Tahoma" w:hAnsi="Tahoma" w:cs="Tahoma"/>
        </w:rPr>
        <w:t>Headteacher</w:t>
      </w:r>
      <w:r>
        <w:rPr>
          <w:rFonts w:ascii="Tahoma" w:hAnsi="Tahoma" w:cs="Tahoma"/>
        </w:rPr>
        <w:t xml:space="preserve"> and Head of School</w:t>
      </w:r>
      <w:r w:rsidRPr="00645BED">
        <w:rPr>
          <w:rFonts w:ascii="Tahoma" w:hAnsi="Tahoma" w:cs="Tahoma"/>
        </w:rPr>
        <w:t xml:space="preserve"> offers direct support to families where needed. For pupils requiring additional help, School Attendance </w:t>
      </w:r>
      <w:r w:rsidR="00F360B8">
        <w:rPr>
          <w:rFonts w:ascii="Tahoma" w:hAnsi="Tahoma" w:cs="Tahoma"/>
        </w:rPr>
        <w:t xml:space="preserve">Support Meetings (SASM) </w:t>
      </w:r>
      <w:r w:rsidRPr="00645BED">
        <w:rPr>
          <w:rFonts w:ascii="Tahoma" w:hAnsi="Tahoma" w:cs="Tahoma"/>
        </w:rPr>
        <w:t>are held to explore ways to improve attendance and ensure every child has the opportunity to thrive.</w:t>
      </w:r>
    </w:p>
    <w:p w14:paraId="5A51FC5C" w14:textId="22261257" w:rsidR="6F260D91" w:rsidRDefault="6F260D91" w:rsidP="44D32A8C">
      <w:pPr>
        <w:pStyle w:val="Heading2"/>
        <w:spacing w:before="299" w:after="299"/>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t>6. Attendance Register</w:t>
      </w:r>
    </w:p>
    <w:p w14:paraId="55153A40" w14:textId="30796DCA" w:rsidR="6F260D91" w:rsidRDefault="6F260D91" w:rsidP="44D32A8C">
      <w:pPr>
        <w:pStyle w:val="Heading3"/>
        <w:spacing w:before="281" w:after="281"/>
        <w:rPr>
          <w:rFonts w:ascii="Arial" w:eastAsia="Arial" w:hAnsi="Arial" w:cs="Arial"/>
          <w:b/>
          <w:bCs/>
          <w:color w:val="auto"/>
        </w:rPr>
      </w:pPr>
      <w:r w:rsidRPr="44D32A8C">
        <w:rPr>
          <w:rFonts w:ascii="Arial" w:eastAsia="Arial" w:hAnsi="Arial" w:cs="Arial"/>
          <w:b/>
          <w:bCs/>
          <w:color w:val="auto"/>
        </w:rPr>
        <w:t>Register Times</w:t>
      </w:r>
    </w:p>
    <w:p w14:paraId="55203FD8" w14:textId="77777777" w:rsidR="00AD5FDE" w:rsidRPr="00146AC4" w:rsidRDefault="00AD5FDE" w:rsidP="00AD5FDE">
      <w:pPr>
        <w:rPr>
          <w:rFonts w:ascii="Tahoma" w:hAnsi="Tahoma" w:cs="Tahoma"/>
          <w:b/>
          <w:bCs/>
          <w:color w:val="FF0000"/>
          <w:sz w:val="24"/>
          <w:szCs w:val="24"/>
        </w:rPr>
      </w:pPr>
      <w:r w:rsidRPr="00146AC4">
        <w:rPr>
          <w:rFonts w:ascii="Tahoma" w:hAnsi="Tahoma" w:cs="Tahoma"/>
          <w:b/>
          <w:bCs/>
          <w:color w:val="FF0000"/>
          <w:sz w:val="24"/>
          <w:szCs w:val="24"/>
        </w:rPr>
        <w:t>Morning Registers open at 8:</w:t>
      </w:r>
      <w:r>
        <w:rPr>
          <w:rFonts w:ascii="Tahoma" w:hAnsi="Tahoma" w:cs="Tahoma"/>
          <w:b/>
          <w:bCs/>
          <w:color w:val="FF0000"/>
          <w:sz w:val="24"/>
          <w:szCs w:val="24"/>
        </w:rPr>
        <w:t>3</w:t>
      </w:r>
      <w:r w:rsidRPr="00146AC4">
        <w:rPr>
          <w:rFonts w:ascii="Tahoma" w:hAnsi="Tahoma" w:cs="Tahoma"/>
          <w:b/>
          <w:bCs/>
          <w:color w:val="FF0000"/>
          <w:sz w:val="24"/>
          <w:szCs w:val="24"/>
        </w:rPr>
        <w:t xml:space="preserve">5am and close at </w:t>
      </w:r>
      <w:r>
        <w:rPr>
          <w:rFonts w:ascii="Tahoma" w:hAnsi="Tahoma" w:cs="Tahoma"/>
          <w:b/>
          <w:bCs/>
          <w:color w:val="FF0000"/>
          <w:sz w:val="24"/>
          <w:szCs w:val="24"/>
        </w:rPr>
        <w:t>8:50</w:t>
      </w:r>
      <w:r w:rsidRPr="00146AC4">
        <w:rPr>
          <w:rFonts w:ascii="Tahoma" w:hAnsi="Tahoma" w:cs="Tahoma"/>
          <w:b/>
          <w:bCs/>
          <w:color w:val="FF0000"/>
          <w:sz w:val="24"/>
          <w:szCs w:val="24"/>
        </w:rPr>
        <w:t xml:space="preserve">am </w:t>
      </w:r>
    </w:p>
    <w:p w14:paraId="580367DA" w14:textId="4EB9390F" w:rsidR="00AD5FDE" w:rsidRPr="00146AC4" w:rsidRDefault="00AD5FDE" w:rsidP="00AD5FDE">
      <w:pPr>
        <w:rPr>
          <w:rFonts w:ascii="Tahoma" w:eastAsia="Tahoma" w:hAnsi="Tahoma" w:cs="Tahoma"/>
          <w:b/>
          <w:bCs/>
          <w:color w:val="FF0000"/>
          <w:sz w:val="24"/>
          <w:szCs w:val="24"/>
        </w:rPr>
      </w:pPr>
      <w:r w:rsidRPr="00146AC4">
        <w:rPr>
          <w:rFonts w:ascii="Tahoma" w:hAnsi="Tahoma" w:cs="Tahoma"/>
          <w:b/>
          <w:bCs/>
          <w:color w:val="FF0000"/>
          <w:sz w:val="24"/>
          <w:szCs w:val="24"/>
        </w:rPr>
        <w:t xml:space="preserve">Afternoon Registers Open at </w:t>
      </w:r>
      <w:r>
        <w:rPr>
          <w:rFonts w:ascii="Tahoma" w:hAnsi="Tahoma" w:cs="Tahoma"/>
          <w:b/>
          <w:bCs/>
          <w:color w:val="FF0000"/>
          <w:sz w:val="24"/>
          <w:szCs w:val="24"/>
        </w:rPr>
        <w:t>1</w:t>
      </w:r>
      <w:r w:rsidRPr="00146AC4">
        <w:rPr>
          <w:rFonts w:ascii="Tahoma" w:hAnsi="Tahoma" w:cs="Tahoma"/>
          <w:b/>
          <w:bCs/>
          <w:color w:val="FF0000"/>
          <w:sz w:val="24"/>
          <w:szCs w:val="24"/>
        </w:rPr>
        <w:t>pm and close at 1:</w:t>
      </w:r>
      <w:r>
        <w:rPr>
          <w:rFonts w:ascii="Tahoma" w:hAnsi="Tahoma" w:cs="Tahoma"/>
          <w:b/>
          <w:bCs/>
          <w:color w:val="FF0000"/>
          <w:sz w:val="24"/>
          <w:szCs w:val="24"/>
        </w:rPr>
        <w:t>05</w:t>
      </w:r>
      <w:r w:rsidRPr="00146AC4">
        <w:rPr>
          <w:rFonts w:ascii="Tahoma" w:hAnsi="Tahoma" w:cs="Tahoma"/>
          <w:b/>
          <w:bCs/>
          <w:color w:val="FF0000"/>
          <w:sz w:val="24"/>
          <w:szCs w:val="24"/>
        </w:rPr>
        <w:t>pm</w:t>
      </w:r>
    </w:p>
    <w:p w14:paraId="0A66925D" w14:textId="62DB47B8" w:rsidR="6F260D91" w:rsidRDefault="6F260D91" w:rsidP="44D32A8C">
      <w:pPr>
        <w:pStyle w:val="Heading3"/>
        <w:spacing w:before="281" w:after="281"/>
        <w:rPr>
          <w:rFonts w:ascii="Arial" w:eastAsia="Arial" w:hAnsi="Arial" w:cs="Arial"/>
          <w:b/>
          <w:bCs/>
          <w:color w:val="auto"/>
        </w:rPr>
      </w:pPr>
      <w:r w:rsidRPr="44D32A8C">
        <w:rPr>
          <w:rFonts w:ascii="Arial" w:eastAsia="Arial" w:hAnsi="Arial" w:cs="Arial"/>
          <w:b/>
          <w:bCs/>
          <w:color w:val="auto"/>
        </w:rPr>
        <w:t>Initial Markings</w:t>
      </w:r>
    </w:p>
    <w:p w14:paraId="4460C373" w14:textId="1656C3D3" w:rsidR="6F260D91" w:rsidRDefault="6F260D91" w:rsidP="003D6433">
      <w:pPr>
        <w:pStyle w:val="ListParagraph"/>
        <w:numPr>
          <w:ilvl w:val="0"/>
          <w:numId w:val="6"/>
        </w:numPr>
        <w:spacing w:before="240" w:after="240"/>
        <w:rPr>
          <w:rFonts w:ascii="Arial" w:eastAsia="Arial" w:hAnsi="Arial" w:cs="Arial"/>
        </w:rPr>
      </w:pPr>
      <w:r w:rsidRPr="44D32A8C">
        <w:rPr>
          <w:rFonts w:ascii="Consolas" w:eastAsia="Consolas" w:hAnsi="Consolas" w:cs="Consolas"/>
        </w:rPr>
        <w:t>/</w:t>
      </w:r>
      <w:r w:rsidRPr="44D32A8C">
        <w:rPr>
          <w:rFonts w:ascii="Arial" w:eastAsia="Arial" w:hAnsi="Arial" w:cs="Arial"/>
        </w:rPr>
        <w:t xml:space="preserve"> = Present AM</w:t>
      </w:r>
    </w:p>
    <w:p w14:paraId="779C4A04" w14:textId="13860F7E" w:rsidR="6F260D91" w:rsidRDefault="6F260D91" w:rsidP="003D6433">
      <w:pPr>
        <w:pStyle w:val="ListParagraph"/>
        <w:numPr>
          <w:ilvl w:val="0"/>
          <w:numId w:val="6"/>
        </w:numPr>
        <w:spacing w:before="240" w:after="240"/>
        <w:rPr>
          <w:rFonts w:ascii="Arial" w:eastAsia="Arial" w:hAnsi="Arial" w:cs="Arial"/>
        </w:rPr>
      </w:pPr>
      <w:r w:rsidRPr="44D32A8C">
        <w:rPr>
          <w:rFonts w:ascii="Consolas" w:eastAsia="Consolas" w:hAnsi="Consolas" w:cs="Consolas"/>
        </w:rPr>
        <w:t>\</w:t>
      </w:r>
      <w:r w:rsidRPr="44D32A8C">
        <w:rPr>
          <w:rFonts w:ascii="Arial" w:eastAsia="Arial" w:hAnsi="Arial" w:cs="Arial"/>
        </w:rPr>
        <w:t xml:space="preserve"> = Present PM</w:t>
      </w:r>
    </w:p>
    <w:p w14:paraId="69A4B874" w14:textId="4A7A5558" w:rsidR="6F260D91" w:rsidRDefault="6F260D91" w:rsidP="003D6433">
      <w:pPr>
        <w:pStyle w:val="ListParagraph"/>
        <w:numPr>
          <w:ilvl w:val="0"/>
          <w:numId w:val="6"/>
        </w:numPr>
        <w:spacing w:before="240" w:after="240"/>
        <w:rPr>
          <w:rFonts w:ascii="Arial" w:eastAsia="Arial" w:hAnsi="Arial" w:cs="Arial"/>
        </w:rPr>
      </w:pPr>
      <w:r w:rsidRPr="44D32A8C">
        <w:rPr>
          <w:rFonts w:ascii="Consolas" w:eastAsia="Consolas" w:hAnsi="Consolas" w:cs="Consolas"/>
        </w:rPr>
        <w:t>N</w:t>
      </w:r>
      <w:r w:rsidRPr="44D32A8C">
        <w:rPr>
          <w:rFonts w:ascii="Arial" w:eastAsia="Arial" w:hAnsi="Arial" w:cs="Arial"/>
        </w:rPr>
        <w:t xml:space="preserve"> = Absent (no reason yet)</w:t>
      </w:r>
    </w:p>
    <w:p w14:paraId="1F757F2E" w14:textId="57191760" w:rsidR="6F260D91" w:rsidRDefault="6F260D91" w:rsidP="44D32A8C">
      <w:pPr>
        <w:spacing w:before="240" w:after="240"/>
      </w:pPr>
      <w:r w:rsidRPr="44D32A8C">
        <w:rPr>
          <w:rFonts w:ascii="Arial" w:eastAsia="Arial" w:hAnsi="Arial" w:cs="Arial"/>
        </w:rPr>
        <w:t xml:space="preserve">The admin team will follow up with appropriate absence codes. </w:t>
      </w:r>
      <w:r w:rsidRPr="44D32A8C">
        <w:rPr>
          <w:rFonts w:ascii="Arial" w:eastAsia="Arial" w:hAnsi="Arial" w:cs="Arial"/>
          <w:i/>
          <w:iCs/>
        </w:rPr>
        <w:t>(See full code list in your school's staff handbook or Trust policy.)</w:t>
      </w:r>
    </w:p>
    <w:p w14:paraId="13DBBF23" w14:textId="65FF267C" w:rsidR="6F260D91" w:rsidRDefault="6F260D91" w:rsidP="44D32A8C">
      <w:pPr>
        <w:spacing w:before="240" w:after="240"/>
      </w:pPr>
      <w:r w:rsidRPr="44D32A8C">
        <w:rPr>
          <w:rFonts w:ascii="Arial" w:eastAsia="Arial" w:hAnsi="Arial" w:cs="Arial"/>
        </w:rPr>
        <w:t>If no reason is provided, we will:</w:t>
      </w:r>
    </w:p>
    <w:p w14:paraId="1CFB1649" w14:textId="2D993FAB" w:rsidR="6F260D91" w:rsidRDefault="6F260D91" w:rsidP="003D6433">
      <w:pPr>
        <w:pStyle w:val="ListParagraph"/>
        <w:numPr>
          <w:ilvl w:val="0"/>
          <w:numId w:val="5"/>
        </w:numPr>
        <w:spacing w:before="240" w:after="240"/>
        <w:rPr>
          <w:rFonts w:ascii="Arial" w:eastAsia="Arial" w:hAnsi="Arial" w:cs="Arial"/>
        </w:rPr>
      </w:pPr>
      <w:r w:rsidRPr="44D32A8C">
        <w:rPr>
          <w:rFonts w:ascii="Arial" w:eastAsia="Arial" w:hAnsi="Arial" w:cs="Arial"/>
        </w:rPr>
        <w:t>Call all available contacts,</w:t>
      </w:r>
    </w:p>
    <w:p w14:paraId="533C8EA9" w14:textId="715D1D59" w:rsidR="6F260D91" w:rsidRDefault="6F260D91" w:rsidP="003D6433">
      <w:pPr>
        <w:pStyle w:val="ListParagraph"/>
        <w:numPr>
          <w:ilvl w:val="0"/>
          <w:numId w:val="5"/>
        </w:numPr>
        <w:spacing w:before="240" w:after="240"/>
        <w:rPr>
          <w:rFonts w:ascii="Arial" w:eastAsia="Arial" w:hAnsi="Arial" w:cs="Arial"/>
        </w:rPr>
      </w:pPr>
      <w:r w:rsidRPr="44D32A8C">
        <w:rPr>
          <w:rFonts w:ascii="Arial" w:eastAsia="Arial" w:hAnsi="Arial" w:cs="Arial"/>
        </w:rPr>
        <w:t>Send a text or email,</w:t>
      </w:r>
    </w:p>
    <w:p w14:paraId="640BAD2B" w14:textId="374A5CCE" w:rsidR="6F260D91" w:rsidRDefault="6F260D91" w:rsidP="003D6433">
      <w:pPr>
        <w:pStyle w:val="ListParagraph"/>
        <w:numPr>
          <w:ilvl w:val="0"/>
          <w:numId w:val="5"/>
        </w:numPr>
        <w:spacing w:before="240" w:after="240"/>
        <w:rPr>
          <w:rFonts w:ascii="Arial" w:eastAsia="Arial" w:hAnsi="Arial" w:cs="Arial"/>
        </w:rPr>
      </w:pPr>
      <w:r w:rsidRPr="44D32A8C">
        <w:rPr>
          <w:rFonts w:ascii="Arial" w:eastAsia="Arial" w:hAnsi="Arial" w:cs="Arial"/>
        </w:rPr>
        <w:t>Possibly conduct a home visit.</w:t>
      </w:r>
    </w:p>
    <w:p w14:paraId="6A6E8206" w14:textId="7766B76F" w:rsidR="44D32A8C" w:rsidRDefault="44D32A8C" w:rsidP="44D32A8C">
      <w:pPr>
        <w:rPr>
          <w:rFonts w:ascii="Arial" w:eastAsia="Tahoma" w:hAnsi="Arial" w:cs="Arial"/>
        </w:rPr>
      </w:pPr>
    </w:p>
    <w:tbl>
      <w:tblPr>
        <w:tblW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2"/>
        <w:gridCol w:w="8038"/>
      </w:tblGrid>
      <w:tr w:rsidR="00457CBF" w:rsidRPr="00623177" w14:paraId="6970B8EA" w14:textId="77777777" w:rsidTr="00457CBF">
        <w:trPr>
          <w:trHeight w:val="63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5EC308B"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b/>
                <w:bCs/>
                <w:sz w:val="22"/>
                <w:szCs w:val="22"/>
              </w:rPr>
              <w:t>Register Code</w:t>
            </w:r>
            <w:r w:rsidRPr="00623177">
              <w:rPr>
                <w:rFonts w:ascii="Arial" w:eastAsia="Tahoma" w:hAnsi="Arial" w:cs="Arial"/>
                <w:sz w:val="22"/>
                <w:szCs w:val="22"/>
              </w:rPr>
              <w:t> </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10F0CF3"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b/>
                <w:bCs/>
                <w:sz w:val="22"/>
                <w:szCs w:val="22"/>
              </w:rPr>
              <w:t>Description</w:t>
            </w:r>
            <w:r w:rsidRPr="00623177">
              <w:rPr>
                <w:rFonts w:ascii="Arial" w:eastAsia="Tahoma" w:hAnsi="Arial" w:cs="Arial"/>
                <w:sz w:val="22"/>
                <w:szCs w:val="22"/>
              </w:rPr>
              <w:t> </w:t>
            </w:r>
          </w:p>
        </w:tc>
      </w:tr>
      <w:tr w:rsidR="00457CBF" w:rsidRPr="00623177" w14:paraId="636A5315"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ADD8E6"/>
            <w:vAlign w:val="center"/>
            <w:hideMark/>
          </w:tcPr>
          <w:p w14:paraId="2472E5EA" w14:textId="3DB36C2B"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6EB13FA"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Present AM  </w:t>
            </w:r>
          </w:p>
        </w:tc>
      </w:tr>
      <w:tr w:rsidR="00457CBF" w:rsidRPr="00623177" w14:paraId="4622041D"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ADD8E6"/>
            <w:vAlign w:val="center"/>
            <w:hideMark/>
          </w:tcPr>
          <w:p w14:paraId="010230BD" w14:textId="2749716F"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C14698C"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Present PM  </w:t>
            </w:r>
          </w:p>
        </w:tc>
      </w:tr>
      <w:tr w:rsidR="00457CBF" w:rsidRPr="00623177" w14:paraId="24F8C98E"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ADD8E6"/>
            <w:vAlign w:val="center"/>
            <w:hideMark/>
          </w:tcPr>
          <w:p w14:paraId="2204B330" w14:textId="47917190"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L</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95B0C6F"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Late (before registers closed) marked as present  </w:t>
            </w:r>
          </w:p>
        </w:tc>
      </w:tr>
      <w:tr w:rsidR="00457CBF" w:rsidRPr="00623177" w14:paraId="17672D09"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ADD8E6"/>
            <w:vAlign w:val="center"/>
            <w:hideMark/>
          </w:tcPr>
          <w:p w14:paraId="77590E25" w14:textId="31BE6AAB"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K</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E809F2C" w14:textId="31CE3D48"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 xml:space="preserve">Attending education provision arranged by the local authority </w:t>
            </w:r>
          </w:p>
        </w:tc>
      </w:tr>
      <w:tr w:rsidR="00457CBF" w:rsidRPr="00623177" w14:paraId="035E86B6" w14:textId="77777777" w:rsidTr="00457CBF">
        <w:trPr>
          <w:trHeight w:val="33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6C3761C6" w14:textId="710EF54A"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C</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3AEC8EA" w14:textId="54A06B16" w:rsidR="00457CBF" w:rsidRPr="00623177" w:rsidRDefault="00FE681C" w:rsidP="00457CBF">
            <w:pPr>
              <w:pStyle w:val="paragraph"/>
              <w:rPr>
                <w:rFonts w:ascii="Arial" w:eastAsia="Tahoma" w:hAnsi="Arial" w:cs="Arial"/>
                <w:sz w:val="22"/>
                <w:szCs w:val="22"/>
              </w:rPr>
            </w:pPr>
            <w:r w:rsidRPr="00623177">
              <w:rPr>
                <w:rFonts w:ascii="Arial" w:eastAsia="Tahoma" w:hAnsi="Arial" w:cs="Arial"/>
                <w:sz w:val="22"/>
                <w:szCs w:val="22"/>
              </w:rPr>
              <w:t>P</w:t>
            </w:r>
            <w:r w:rsidR="00457CBF" w:rsidRPr="00623177">
              <w:rPr>
                <w:rFonts w:ascii="Arial" w:eastAsia="Tahoma" w:hAnsi="Arial" w:cs="Arial"/>
                <w:sz w:val="22"/>
                <w:szCs w:val="22"/>
              </w:rPr>
              <w:t>upil is absent due to other authorised circumstances </w:t>
            </w:r>
          </w:p>
        </w:tc>
      </w:tr>
      <w:tr w:rsidR="00457CBF" w:rsidRPr="00623177" w14:paraId="684FE0FD" w14:textId="77777777" w:rsidTr="00457CBF">
        <w:trPr>
          <w:trHeight w:val="33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5C62B574" w14:textId="65E5098C"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C1</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1D80BF7"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Leave of absence for the purpose of participating in a regulated performance or undertaking regulated employment abroad. e.g. film shoot </w:t>
            </w:r>
          </w:p>
        </w:tc>
      </w:tr>
      <w:tr w:rsidR="00457CBF" w:rsidRPr="00623177" w14:paraId="2AFB166B" w14:textId="77777777" w:rsidTr="00457CBF">
        <w:trPr>
          <w:trHeight w:val="33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5B773714" w14:textId="1EAC2ED5"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C2</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788ED0F"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Leave of absence for a compulsory school age pupil subject to a part-time timetable </w:t>
            </w:r>
          </w:p>
        </w:tc>
      </w:tr>
      <w:tr w:rsidR="00457CBF" w:rsidRPr="00623177" w14:paraId="0C787BB2" w14:textId="77777777" w:rsidTr="00457CBF">
        <w:trPr>
          <w:trHeight w:val="39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7D97C2A9" w14:textId="4E8D553B"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E</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213CBA6"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Authorised absence as pupil is excluded, with no alternative provision made </w:t>
            </w:r>
          </w:p>
        </w:tc>
      </w:tr>
      <w:tr w:rsidR="00457CBF" w:rsidRPr="00623177" w14:paraId="38CE2838"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052E0DB8" w14:textId="1F0B8696"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I</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2D10C35"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Illness (NOT appointments) </w:t>
            </w:r>
          </w:p>
        </w:tc>
      </w:tr>
      <w:tr w:rsidR="00457CBF" w:rsidRPr="00623177" w14:paraId="0AFF721D"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57E9B373" w14:textId="1836ED47"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M</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B962B14"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Authorised absence due to medical/dental appointments </w:t>
            </w:r>
          </w:p>
        </w:tc>
      </w:tr>
      <w:tr w:rsidR="00457CBF" w:rsidRPr="00623177" w14:paraId="5D679BE8"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04C97FD5" w14:textId="0E398CE5"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R</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139B1D2"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Authorised absence due to religious observance </w:t>
            </w:r>
          </w:p>
        </w:tc>
      </w:tr>
      <w:tr w:rsidR="00457CBF" w:rsidRPr="00623177" w14:paraId="43E6A6AD"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6AD4EC38" w14:textId="50DEE756"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S</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577117D"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Authorised absence due to study leave </w:t>
            </w:r>
          </w:p>
        </w:tc>
      </w:tr>
      <w:tr w:rsidR="00457CBF" w:rsidRPr="00623177" w14:paraId="4E7DBC3C"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02951285" w14:textId="125DA649"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T</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BF4195D"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Authorised absence due to traveller absence - Parent travelling for occupational purposes   </w:t>
            </w:r>
          </w:p>
        </w:tc>
      </w:tr>
      <w:tr w:rsidR="00457CBF" w:rsidRPr="00623177" w14:paraId="070CC418" w14:textId="77777777" w:rsidTr="00457CBF">
        <w:trPr>
          <w:trHeight w:val="330"/>
        </w:trPr>
        <w:tc>
          <w:tcPr>
            <w:tcW w:w="99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48AB2429" w14:textId="2DC10268"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J1</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89714FB"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Leave of absence for the purpose of attending an interview for employment or for admission to another educational institution </w:t>
            </w:r>
          </w:p>
        </w:tc>
      </w:tr>
      <w:tr w:rsidR="00457CBF" w:rsidRPr="00623177" w14:paraId="688D7B40"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FFA500"/>
            <w:vAlign w:val="center"/>
            <w:hideMark/>
          </w:tcPr>
          <w:p w14:paraId="0FCB7735" w14:textId="608618FC"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B</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BA8DF5C"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Approved education activity as pupil being educated off site (NOT dual registration, not remote learning, must be supervised learning)) </w:t>
            </w:r>
          </w:p>
        </w:tc>
      </w:tr>
      <w:tr w:rsidR="00457CBF" w:rsidRPr="00623177" w14:paraId="52F2FE85"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FFA500"/>
            <w:vAlign w:val="center"/>
            <w:hideMark/>
          </w:tcPr>
          <w:p w14:paraId="16BE343F" w14:textId="13796726"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P</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9E7213E"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Approved educational activity as pupil is attending an approved sporting activity  </w:t>
            </w:r>
          </w:p>
        </w:tc>
      </w:tr>
      <w:tr w:rsidR="00457CBF" w:rsidRPr="00623177" w14:paraId="4506DC21"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FFA500"/>
            <w:vAlign w:val="center"/>
            <w:hideMark/>
          </w:tcPr>
          <w:p w14:paraId="4F1B1A98" w14:textId="3376C9FD"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V</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DD810BC"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Approved education activity as pupil is away on an educational visit or trip (supervised by a member of school staff) </w:t>
            </w:r>
          </w:p>
        </w:tc>
      </w:tr>
      <w:tr w:rsidR="00457CBF" w:rsidRPr="00623177" w14:paraId="314CD282"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FFA500"/>
            <w:vAlign w:val="center"/>
            <w:hideMark/>
          </w:tcPr>
          <w:p w14:paraId="3337C40B" w14:textId="6F2FB6B0"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W</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D689C9B"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Approved educational activity as pupil is attending work experience </w:t>
            </w:r>
          </w:p>
        </w:tc>
      </w:tr>
      <w:tr w:rsidR="00457CBF" w:rsidRPr="00623177" w14:paraId="12256E2C"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FFA500"/>
            <w:vAlign w:val="center"/>
            <w:hideMark/>
          </w:tcPr>
          <w:p w14:paraId="6B3483CA" w14:textId="14807E98"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K</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8B0CFEC"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Attending education provision arranged by the local authority </w:t>
            </w:r>
          </w:p>
        </w:tc>
      </w:tr>
      <w:tr w:rsidR="00457CBF" w:rsidRPr="00623177" w14:paraId="45A33234"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FFC0CB"/>
            <w:vAlign w:val="center"/>
            <w:hideMark/>
          </w:tcPr>
          <w:p w14:paraId="410054DE" w14:textId="20853C0D"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G</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4C49C0B"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Unauthorised absence as pupil is on a family holiday, NOT agreed, or is taking days in excess of an agreed family holiday </w:t>
            </w:r>
          </w:p>
        </w:tc>
      </w:tr>
      <w:tr w:rsidR="00457CBF" w:rsidRPr="00623177" w14:paraId="6E54E803"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FFC0CB"/>
            <w:vAlign w:val="center"/>
            <w:hideMark/>
          </w:tcPr>
          <w:p w14:paraId="20C9D76C" w14:textId="325D865B"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N</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A5A1E9A"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Unauthorised absence as pupil missed sessions for a reason that has not yet been provided </w:t>
            </w:r>
          </w:p>
        </w:tc>
      </w:tr>
      <w:tr w:rsidR="00457CBF" w:rsidRPr="00623177" w14:paraId="26BB4709"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FFC0CB"/>
            <w:vAlign w:val="center"/>
            <w:hideMark/>
          </w:tcPr>
          <w:p w14:paraId="4A55B4D9" w14:textId="48F81D69"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O</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507C91D"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Unauthorised absence as pupil missed sessions for an unauthorised absence not covered by any other code/description </w:t>
            </w:r>
          </w:p>
        </w:tc>
      </w:tr>
      <w:tr w:rsidR="00457CBF" w:rsidRPr="00623177" w14:paraId="3085CB01" w14:textId="77777777" w:rsidTr="00457CBF">
        <w:trPr>
          <w:trHeight w:val="285"/>
        </w:trPr>
        <w:tc>
          <w:tcPr>
            <w:tcW w:w="990" w:type="dxa"/>
            <w:tcBorders>
              <w:top w:val="single" w:sz="6" w:space="0" w:color="000000"/>
              <w:left w:val="single" w:sz="6" w:space="0" w:color="000000"/>
              <w:bottom w:val="single" w:sz="6" w:space="0" w:color="000000"/>
              <w:right w:val="single" w:sz="6" w:space="0" w:color="000000"/>
            </w:tcBorders>
            <w:shd w:val="clear" w:color="auto" w:fill="FFC0CB"/>
            <w:vAlign w:val="center"/>
            <w:hideMark/>
          </w:tcPr>
          <w:p w14:paraId="79A0F484" w14:textId="718D2281"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U</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ED15A66"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Unauthorised absence as pupil arrived after registers closed </w:t>
            </w:r>
          </w:p>
        </w:tc>
      </w:tr>
      <w:tr w:rsidR="00457CBF" w:rsidRPr="00623177" w14:paraId="5882F14E"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7C9B7F0" w14:textId="4E719524"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D</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0A22C1C" w14:textId="79D927F8"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Dual registered (at another establishment - NOT counted in attendance</w:t>
            </w:r>
            <w:r w:rsidR="0031128A" w:rsidRPr="00623177">
              <w:rPr>
                <w:rFonts w:ascii="Arial" w:eastAsia="Tahoma" w:hAnsi="Arial" w:cs="Arial"/>
                <w:sz w:val="22"/>
                <w:szCs w:val="22"/>
              </w:rPr>
              <w:t>)</w:t>
            </w:r>
            <w:r w:rsidRPr="00623177">
              <w:rPr>
                <w:rFonts w:ascii="Arial" w:eastAsia="Tahoma" w:hAnsi="Arial" w:cs="Arial"/>
                <w:sz w:val="22"/>
                <w:szCs w:val="22"/>
              </w:rPr>
              <w:t> </w:t>
            </w:r>
          </w:p>
        </w:tc>
      </w:tr>
      <w:tr w:rsidR="00457CBF" w:rsidRPr="00623177" w14:paraId="4624CE38"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27033F3" w14:textId="76735DAB"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X</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585B95C"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Not required to be in school - for non-compulsory school age children  </w:t>
            </w:r>
          </w:p>
        </w:tc>
      </w:tr>
      <w:tr w:rsidR="00457CBF" w:rsidRPr="00623177" w14:paraId="2720D1BD"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D082558" w14:textId="42DD4FEC"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Z</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C8D6322"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Pupil not yet on roll - not counted in attendances  </w:t>
            </w:r>
          </w:p>
        </w:tc>
      </w:tr>
      <w:tr w:rsidR="00457CBF" w:rsidRPr="00623177" w14:paraId="47150217"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11B16F4" w14:textId="3F4FF2AB"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74C5991"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Planned whole or partial school closure - NOT counted in attendances  </w:t>
            </w:r>
          </w:p>
        </w:tc>
      </w:tr>
      <w:tr w:rsidR="00457CBF" w:rsidRPr="00623177" w14:paraId="5FDE1793"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BFE1449" w14:textId="791D4D1B"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Q</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D5CE586"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Unable to attend the school because of a lack of access arrangements </w:t>
            </w:r>
          </w:p>
        </w:tc>
      </w:tr>
      <w:tr w:rsidR="00457CBF" w:rsidRPr="00623177" w14:paraId="17298BB5"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63B50B2" w14:textId="7423ED7B"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Y1</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C93A4E5"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Unable to attend due to transport normally provided not being available </w:t>
            </w:r>
          </w:p>
        </w:tc>
      </w:tr>
      <w:tr w:rsidR="00457CBF" w:rsidRPr="00623177" w14:paraId="67A19BDC"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FE1602B" w14:textId="215A7E72"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Y2</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4331B0C"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Unable to attend due to widespread disruption to travel </w:t>
            </w:r>
          </w:p>
        </w:tc>
      </w:tr>
      <w:tr w:rsidR="00457CBF" w:rsidRPr="00623177" w14:paraId="1105701E"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DE5348B" w14:textId="27B1B182"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Y3</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1D885F"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Unable to attend due to part of the school premises being closed </w:t>
            </w:r>
          </w:p>
        </w:tc>
      </w:tr>
      <w:tr w:rsidR="00457CBF" w:rsidRPr="00623177" w14:paraId="5F897CD5"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8AAECF1" w14:textId="66F396C0"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Y4</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0509C4F"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Unable to attend due to the whole school site being unexpectedly closed </w:t>
            </w:r>
          </w:p>
        </w:tc>
      </w:tr>
      <w:tr w:rsidR="00457CBF" w:rsidRPr="00623177" w14:paraId="2BEDB578"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886D437" w14:textId="29EB2B61"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Y5</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7881DD8"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Unable to attend as pupil is in criminal justice detention </w:t>
            </w:r>
          </w:p>
        </w:tc>
      </w:tr>
      <w:tr w:rsidR="00457CBF" w:rsidRPr="00623177" w14:paraId="6FDB3A1A"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95799CE" w14:textId="3DEBE3BB"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t>Y6</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0B44C2E"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Unable to attend in accordance with public health guidance or law </w:t>
            </w:r>
          </w:p>
        </w:tc>
      </w:tr>
      <w:tr w:rsidR="00457CBF" w:rsidRPr="00623177" w14:paraId="0E5A606E" w14:textId="77777777" w:rsidTr="00457CBF">
        <w:trPr>
          <w:trHeight w:val="300"/>
        </w:trPr>
        <w:tc>
          <w:tcPr>
            <w:tcW w:w="9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850FCE4" w14:textId="1D8C5F51" w:rsidR="00457CBF" w:rsidRPr="00623177" w:rsidRDefault="00457CBF" w:rsidP="00315C29">
            <w:pPr>
              <w:pStyle w:val="paragraph"/>
              <w:jc w:val="center"/>
              <w:rPr>
                <w:rFonts w:ascii="Arial" w:eastAsia="Tahoma" w:hAnsi="Arial" w:cs="Arial"/>
                <w:sz w:val="22"/>
                <w:szCs w:val="22"/>
              </w:rPr>
            </w:pPr>
            <w:r w:rsidRPr="00623177">
              <w:rPr>
                <w:rFonts w:ascii="Arial" w:eastAsia="Tahoma" w:hAnsi="Arial" w:cs="Arial"/>
                <w:sz w:val="22"/>
                <w:szCs w:val="22"/>
              </w:rPr>
              <w:lastRenderedPageBreak/>
              <w:t>Y7</w:t>
            </w:r>
          </w:p>
        </w:tc>
        <w:tc>
          <w:tcPr>
            <w:tcW w:w="957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602A3FF" w14:textId="77777777" w:rsidR="00457CBF" w:rsidRPr="00623177" w:rsidRDefault="00457CBF" w:rsidP="00457CBF">
            <w:pPr>
              <w:pStyle w:val="paragraph"/>
              <w:rPr>
                <w:rFonts w:ascii="Arial" w:eastAsia="Tahoma" w:hAnsi="Arial" w:cs="Arial"/>
                <w:sz w:val="22"/>
                <w:szCs w:val="22"/>
              </w:rPr>
            </w:pPr>
            <w:r w:rsidRPr="00623177">
              <w:rPr>
                <w:rFonts w:ascii="Arial" w:eastAsia="Tahoma" w:hAnsi="Arial" w:cs="Arial"/>
                <w:sz w:val="22"/>
                <w:szCs w:val="22"/>
              </w:rPr>
              <w:t>Unable to attend because of any other unavoidable cause </w:t>
            </w:r>
          </w:p>
        </w:tc>
      </w:tr>
    </w:tbl>
    <w:p w14:paraId="55D0A052" w14:textId="3FA3498C" w:rsidR="00D2658A" w:rsidRPr="00623177" w:rsidRDefault="00D2658A" w:rsidP="00D2658A">
      <w:pPr>
        <w:pStyle w:val="paragraph"/>
        <w:spacing w:before="0" w:beforeAutospacing="0" w:after="0" w:afterAutospacing="0"/>
        <w:textAlignment w:val="baseline"/>
        <w:rPr>
          <w:rStyle w:val="eop"/>
          <w:rFonts w:ascii="Arial" w:eastAsia="Tahoma" w:hAnsi="Arial" w:cs="Arial"/>
          <w:color w:val="000000"/>
          <w:sz w:val="22"/>
          <w:szCs w:val="22"/>
        </w:rPr>
      </w:pPr>
    </w:p>
    <w:p w14:paraId="16D011E5" w14:textId="7E266A48" w:rsidR="00EE75AA" w:rsidRPr="00623177" w:rsidRDefault="00EE75AA" w:rsidP="2DA70CEE">
      <w:pPr>
        <w:pStyle w:val="paragraph"/>
        <w:spacing w:before="0" w:beforeAutospacing="0" w:after="0" w:afterAutospacing="0"/>
        <w:textAlignment w:val="baseline"/>
        <w:rPr>
          <w:rStyle w:val="eop"/>
          <w:rFonts w:ascii="Arial" w:eastAsia="Tahoma" w:hAnsi="Arial" w:cs="Arial"/>
          <w:color w:val="000000"/>
          <w:sz w:val="22"/>
          <w:szCs w:val="22"/>
        </w:rPr>
      </w:pPr>
      <w:r w:rsidRPr="00623177">
        <w:rPr>
          <w:rStyle w:val="eop"/>
          <w:rFonts w:ascii="Arial" w:eastAsia="Tahoma" w:hAnsi="Arial" w:cs="Arial"/>
          <w:color w:val="000000" w:themeColor="text1"/>
          <w:sz w:val="22"/>
          <w:szCs w:val="22"/>
        </w:rPr>
        <w:t xml:space="preserve">Where there is no known reason, administrators will take reasonable steps to ascertain the whereabouts of pupils. This will </w:t>
      </w:r>
      <w:r w:rsidR="00091345" w:rsidRPr="00623177">
        <w:rPr>
          <w:rStyle w:val="eop"/>
          <w:rFonts w:ascii="Arial" w:eastAsia="Tahoma" w:hAnsi="Arial" w:cs="Arial"/>
          <w:color w:val="000000" w:themeColor="text1"/>
          <w:sz w:val="22"/>
          <w:szCs w:val="22"/>
        </w:rPr>
        <w:t>include</w:t>
      </w:r>
      <w:r w:rsidRPr="00623177">
        <w:rPr>
          <w:rStyle w:val="eop"/>
          <w:rFonts w:ascii="Arial" w:eastAsia="Tahoma" w:hAnsi="Arial" w:cs="Arial"/>
          <w:color w:val="000000" w:themeColor="text1"/>
          <w:sz w:val="22"/>
          <w:szCs w:val="22"/>
        </w:rPr>
        <w:t xml:space="preserve"> phoning all available contacts, sending a text/</w:t>
      </w:r>
      <w:r w:rsidR="00A96DAA" w:rsidRPr="00623177">
        <w:rPr>
          <w:rStyle w:val="eop"/>
          <w:rFonts w:ascii="Arial" w:eastAsia="Tahoma" w:hAnsi="Arial" w:cs="Arial"/>
          <w:color w:val="000000" w:themeColor="text1"/>
          <w:sz w:val="22"/>
          <w:szCs w:val="22"/>
        </w:rPr>
        <w:t>communicating through the academy</w:t>
      </w:r>
      <w:r w:rsidRPr="00623177">
        <w:rPr>
          <w:rStyle w:val="eop"/>
          <w:rFonts w:ascii="Arial" w:eastAsia="Tahoma" w:hAnsi="Arial" w:cs="Arial"/>
          <w:color w:val="000000" w:themeColor="text1"/>
          <w:sz w:val="22"/>
          <w:szCs w:val="22"/>
        </w:rPr>
        <w:t xml:space="preserve"> </w:t>
      </w:r>
      <w:r w:rsidR="0030790B" w:rsidRPr="0030790B">
        <w:rPr>
          <w:rStyle w:val="eop"/>
          <w:rFonts w:ascii="Arial" w:eastAsia="Tahoma" w:hAnsi="Arial" w:cs="Arial"/>
          <w:color w:val="000000" w:themeColor="text1"/>
          <w:sz w:val="22"/>
          <w:szCs w:val="22"/>
        </w:rPr>
        <w:t>(</w:t>
      </w:r>
      <w:r w:rsidR="000F4736" w:rsidRPr="0030790B">
        <w:rPr>
          <w:rStyle w:val="eop"/>
          <w:rFonts w:ascii="Arial" w:eastAsia="Tahoma" w:hAnsi="Arial" w:cs="Arial"/>
          <w:color w:val="000000" w:themeColor="text1"/>
          <w:sz w:val="22"/>
          <w:szCs w:val="22"/>
        </w:rPr>
        <w:t>MYEd)</w:t>
      </w:r>
      <w:r w:rsidRPr="00623177">
        <w:rPr>
          <w:rStyle w:val="eop"/>
          <w:rFonts w:ascii="Arial" w:eastAsia="Tahoma" w:hAnsi="Arial" w:cs="Arial"/>
          <w:color w:val="000000" w:themeColor="text1"/>
          <w:sz w:val="22"/>
          <w:szCs w:val="22"/>
        </w:rPr>
        <w:t xml:space="preserve"> and</w:t>
      </w:r>
      <w:r w:rsidR="00A96DAA" w:rsidRPr="00623177">
        <w:rPr>
          <w:rStyle w:val="eop"/>
          <w:rFonts w:ascii="Arial" w:eastAsia="Tahoma" w:hAnsi="Arial" w:cs="Arial"/>
          <w:color w:val="000000" w:themeColor="text1"/>
          <w:sz w:val="22"/>
          <w:szCs w:val="22"/>
        </w:rPr>
        <w:t>/or</w:t>
      </w:r>
      <w:r w:rsidRPr="00623177">
        <w:rPr>
          <w:rStyle w:val="eop"/>
          <w:rFonts w:ascii="Arial" w:eastAsia="Tahoma" w:hAnsi="Arial" w:cs="Arial"/>
          <w:color w:val="000000" w:themeColor="text1"/>
          <w:sz w:val="22"/>
          <w:szCs w:val="22"/>
        </w:rPr>
        <w:t xml:space="preserve"> sending an email.</w:t>
      </w:r>
    </w:p>
    <w:p w14:paraId="2B0D7755" w14:textId="687CD9F4" w:rsidR="00EE75AA" w:rsidRPr="00623177" w:rsidRDefault="00EE75AA" w:rsidP="2DA70CEE">
      <w:pPr>
        <w:pStyle w:val="paragraph"/>
        <w:spacing w:before="0" w:beforeAutospacing="0" w:after="0" w:afterAutospacing="0"/>
        <w:textAlignment w:val="baseline"/>
        <w:rPr>
          <w:rStyle w:val="eop"/>
          <w:rFonts w:ascii="Arial" w:eastAsia="Tahoma" w:hAnsi="Arial" w:cs="Arial"/>
          <w:color w:val="000000"/>
          <w:sz w:val="22"/>
          <w:szCs w:val="22"/>
        </w:rPr>
      </w:pPr>
    </w:p>
    <w:p w14:paraId="689B4FA1" w14:textId="0690886E" w:rsidR="000454F9" w:rsidRPr="00623177" w:rsidRDefault="00091345" w:rsidP="2DA70CEE">
      <w:pPr>
        <w:pStyle w:val="paragraph"/>
        <w:spacing w:before="0" w:beforeAutospacing="0" w:after="0" w:afterAutospacing="0"/>
        <w:textAlignment w:val="baseline"/>
        <w:rPr>
          <w:rStyle w:val="eop"/>
          <w:rFonts w:ascii="Arial" w:eastAsia="Tahoma" w:hAnsi="Arial" w:cs="Arial"/>
          <w:color w:val="000000"/>
          <w:sz w:val="22"/>
          <w:szCs w:val="22"/>
        </w:rPr>
      </w:pPr>
      <w:r w:rsidRPr="00623177">
        <w:rPr>
          <w:rStyle w:val="eop"/>
          <w:rFonts w:ascii="Arial" w:eastAsia="Tahoma" w:hAnsi="Arial" w:cs="Arial"/>
          <w:color w:val="000000" w:themeColor="text1"/>
          <w:sz w:val="22"/>
          <w:szCs w:val="22"/>
        </w:rPr>
        <w:t>Once</w:t>
      </w:r>
      <w:r w:rsidR="00EE75AA" w:rsidRPr="00623177">
        <w:rPr>
          <w:rStyle w:val="eop"/>
          <w:rFonts w:ascii="Arial" w:eastAsia="Tahoma" w:hAnsi="Arial" w:cs="Arial"/>
          <w:color w:val="000000" w:themeColor="text1"/>
          <w:sz w:val="22"/>
          <w:szCs w:val="22"/>
        </w:rPr>
        <w:t xml:space="preserve"> these steps have been followed</w:t>
      </w:r>
      <w:r w:rsidRPr="00623177">
        <w:rPr>
          <w:rStyle w:val="eop"/>
          <w:rFonts w:ascii="Arial" w:eastAsia="Tahoma" w:hAnsi="Arial" w:cs="Arial"/>
          <w:color w:val="000000" w:themeColor="text1"/>
          <w:sz w:val="22"/>
          <w:szCs w:val="22"/>
        </w:rPr>
        <w:t xml:space="preserve"> and if no contact can be made</w:t>
      </w:r>
      <w:r w:rsidR="00EE75AA" w:rsidRPr="00623177">
        <w:rPr>
          <w:rStyle w:val="eop"/>
          <w:rFonts w:ascii="Arial" w:eastAsia="Tahoma" w:hAnsi="Arial" w:cs="Arial"/>
          <w:color w:val="000000" w:themeColor="text1"/>
          <w:sz w:val="22"/>
          <w:szCs w:val="22"/>
        </w:rPr>
        <w:t>, the child will continue to be recorded as ‘N’.</w:t>
      </w:r>
      <w:r w:rsidR="000454F9" w:rsidRPr="00623177">
        <w:rPr>
          <w:rStyle w:val="eop"/>
          <w:rFonts w:ascii="Arial" w:eastAsia="Tahoma" w:hAnsi="Arial" w:cs="Arial"/>
          <w:color w:val="000000" w:themeColor="text1"/>
          <w:sz w:val="22"/>
          <w:szCs w:val="22"/>
        </w:rPr>
        <w:t xml:space="preserve">  In addition, the academy may decide, at their discretion, to make an unannounced home visit to the learner’s listed address. If there is no answer, a calling card will be left asking parents/carers to contact the academy as soon as possible.</w:t>
      </w:r>
      <w:r w:rsidR="0038498B" w:rsidRPr="00623177">
        <w:rPr>
          <w:rStyle w:val="eop"/>
          <w:rFonts w:ascii="Arial" w:eastAsia="Tahoma" w:hAnsi="Arial" w:cs="Arial"/>
          <w:color w:val="000000" w:themeColor="text1"/>
          <w:sz w:val="22"/>
          <w:szCs w:val="22"/>
        </w:rPr>
        <w:t xml:space="preserve"> </w:t>
      </w:r>
    </w:p>
    <w:p w14:paraId="3B9560AD" w14:textId="6CAAB31F" w:rsidR="000454F9" w:rsidRPr="00623177" w:rsidRDefault="000454F9" w:rsidP="2DA70CEE">
      <w:pPr>
        <w:pStyle w:val="paragraph"/>
        <w:spacing w:before="0" w:beforeAutospacing="0" w:after="0" w:afterAutospacing="0"/>
        <w:textAlignment w:val="baseline"/>
        <w:rPr>
          <w:rStyle w:val="eop"/>
          <w:rFonts w:ascii="Arial" w:eastAsia="Tahoma" w:hAnsi="Arial" w:cs="Arial"/>
          <w:color w:val="000000"/>
          <w:sz w:val="22"/>
          <w:szCs w:val="22"/>
        </w:rPr>
      </w:pPr>
    </w:p>
    <w:p w14:paraId="71CE902A" w14:textId="77777777" w:rsidR="00E620C7" w:rsidRDefault="000454F9" w:rsidP="00E620C7">
      <w:pPr>
        <w:pStyle w:val="paragraph"/>
        <w:spacing w:before="0" w:beforeAutospacing="0" w:after="0" w:afterAutospacing="0"/>
        <w:textAlignment w:val="baseline"/>
        <w:rPr>
          <w:rStyle w:val="eop"/>
          <w:rFonts w:ascii="Arial" w:eastAsia="Tahoma" w:hAnsi="Arial" w:cs="Arial"/>
          <w:color w:val="000000" w:themeColor="text1"/>
          <w:sz w:val="22"/>
          <w:szCs w:val="22"/>
        </w:rPr>
      </w:pPr>
      <w:r w:rsidRPr="00623177">
        <w:rPr>
          <w:rStyle w:val="eop"/>
          <w:rFonts w:ascii="Arial" w:eastAsia="Tahoma" w:hAnsi="Arial" w:cs="Arial"/>
          <w:color w:val="000000" w:themeColor="text1"/>
          <w:sz w:val="22"/>
          <w:szCs w:val="22"/>
        </w:rPr>
        <w:t xml:space="preserve">Where no reason is provided for an absence, the academy </w:t>
      </w:r>
      <w:r w:rsidR="007333B7" w:rsidRPr="00623177">
        <w:rPr>
          <w:rStyle w:val="eop"/>
          <w:rFonts w:ascii="Arial" w:eastAsia="Tahoma" w:hAnsi="Arial" w:cs="Arial"/>
          <w:color w:val="000000" w:themeColor="text1"/>
          <w:sz w:val="22"/>
          <w:szCs w:val="22"/>
        </w:rPr>
        <w:t xml:space="preserve">may </w:t>
      </w:r>
      <w:r w:rsidRPr="00623177">
        <w:rPr>
          <w:rStyle w:val="eop"/>
          <w:rFonts w:ascii="Arial" w:eastAsia="Tahoma" w:hAnsi="Arial" w:cs="Arial"/>
          <w:color w:val="000000" w:themeColor="text1"/>
          <w:sz w:val="22"/>
          <w:szCs w:val="22"/>
        </w:rPr>
        <w:t>send a letter to the home address to request a reason for the absence</w:t>
      </w:r>
      <w:r w:rsidR="00BC7795" w:rsidRPr="00623177">
        <w:rPr>
          <w:rStyle w:val="eop"/>
          <w:rFonts w:ascii="Arial" w:eastAsia="Tahoma" w:hAnsi="Arial" w:cs="Arial"/>
          <w:color w:val="000000" w:themeColor="text1"/>
          <w:sz w:val="22"/>
          <w:szCs w:val="22"/>
        </w:rPr>
        <w:t xml:space="preserve"> and further work may be </w:t>
      </w:r>
      <w:r w:rsidR="005B6F11" w:rsidRPr="00623177">
        <w:rPr>
          <w:rStyle w:val="eop"/>
          <w:rFonts w:ascii="Arial" w:eastAsia="Tahoma" w:hAnsi="Arial" w:cs="Arial"/>
          <w:color w:val="000000" w:themeColor="text1"/>
          <w:sz w:val="22"/>
          <w:szCs w:val="22"/>
        </w:rPr>
        <w:t>required</w:t>
      </w:r>
      <w:r w:rsidRPr="00623177">
        <w:rPr>
          <w:rStyle w:val="eop"/>
          <w:rFonts w:ascii="Arial" w:eastAsia="Tahoma" w:hAnsi="Arial" w:cs="Arial"/>
          <w:color w:val="000000" w:themeColor="text1"/>
          <w:sz w:val="22"/>
          <w:szCs w:val="22"/>
        </w:rPr>
        <w:t>.</w:t>
      </w:r>
      <w:r w:rsidR="005A3274" w:rsidRPr="00623177">
        <w:rPr>
          <w:rStyle w:val="eop"/>
          <w:rFonts w:ascii="Arial" w:eastAsia="Tahoma" w:hAnsi="Arial" w:cs="Arial"/>
          <w:color w:val="000000" w:themeColor="text1"/>
          <w:sz w:val="22"/>
          <w:szCs w:val="22"/>
        </w:rPr>
        <w:t xml:space="preserve"> </w:t>
      </w:r>
      <w:r w:rsidR="00E620C7" w:rsidRPr="00623177">
        <w:rPr>
          <w:rStyle w:val="eop"/>
          <w:rFonts w:ascii="Arial" w:eastAsia="Tahoma" w:hAnsi="Arial" w:cs="Arial"/>
          <w:color w:val="000000" w:themeColor="text1"/>
          <w:sz w:val="22"/>
          <w:szCs w:val="22"/>
        </w:rPr>
        <w:t>See the Trust Attendance Policy for more information on home visits.</w:t>
      </w:r>
    </w:p>
    <w:p w14:paraId="1DDCA8AB" w14:textId="77777777" w:rsidR="00E623E5" w:rsidRDefault="00E623E5" w:rsidP="00144A6D">
      <w:pPr>
        <w:pStyle w:val="paragraph"/>
        <w:spacing w:before="0" w:beforeAutospacing="0" w:after="0" w:afterAutospacing="0"/>
        <w:textAlignment w:val="baseline"/>
        <w:rPr>
          <w:rStyle w:val="eop"/>
          <w:rFonts w:ascii="Arial" w:eastAsia="Tahoma" w:hAnsi="Arial" w:cs="Arial"/>
          <w:color w:val="000000"/>
          <w:sz w:val="22"/>
          <w:szCs w:val="22"/>
        </w:rPr>
      </w:pPr>
    </w:p>
    <w:p w14:paraId="175697C4" w14:textId="40FDC547" w:rsidR="1F6A9C4B" w:rsidRDefault="1F6A9C4B" w:rsidP="44D32A8C">
      <w:pPr>
        <w:pStyle w:val="Heading2"/>
        <w:spacing w:before="299" w:after="299"/>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t>7. Types of Absences</w:t>
      </w:r>
    </w:p>
    <w:p w14:paraId="07B8C9C4" w14:textId="4050B755" w:rsidR="1F6A9C4B" w:rsidRDefault="1F6A9C4B" w:rsidP="44D32A8C">
      <w:pPr>
        <w:pStyle w:val="Heading3"/>
        <w:spacing w:before="281" w:after="281"/>
        <w:rPr>
          <w:rFonts w:ascii="Arial" w:eastAsia="Arial" w:hAnsi="Arial" w:cs="Arial"/>
          <w:b/>
          <w:bCs/>
          <w:color w:val="4472C4" w:themeColor="accent1"/>
        </w:rPr>
      </w:pPr>
      <w:r w:rsidRPr="44D32A8C">
        <w:rPr>
          <w:rFonts w:ascii="Arial" w:eastAsia="Arial" w:hAnsi="Arial" w:cs="Arial"/>
          <w:b/>
          <w:bCs/>
          <w:color w:val="4472C4" w:themeColor="accent1"/>
        </w:rPr>
        <w:t>a. Medical Appointments</w:t>
      </w:r>
    </w:p>
    <w:p w14:paraId="41E52DD1" w14:textId="123C2F2B" w:rsidR="1F6A9C4B" w:rsidRDefault="1F6A9C4B" w:rsidP="003D6433">
      <w:pPr>
        <w:pStyle w:val="ListParagraph"/>
        <w:numPr>
          <w:ilvl w:val="0"/>
          <w:numId w:val="4"/>
        </w:numPr>
        <w:spacing w:before="240" w:after="240"/>
        <w:rPr>
          <w:rFonts w:ascii="Arial" w:eastAsia="Arial" w:hAnsi="Arial" w:cs="Arial"/>
        </w:rPr>
      </w:pPr>
      <w:r w:rsidRPr="44D32A8C">
        <w:rPr>
          <w:rFonts w:ascii="Arial" w:eastAsia="Arial" w:hAnsi="Arial" w:cs="Arial"/>
        </w:rPr>
        <w:t>Should be outside school hours where possible.</w:t>
      </w:r>
    </w:p>
    <w:p w14:paraId="5799AACF" w14:textId="7273DD5B" w:rsidR="1F6A9C4B" w:rsidRDefault="1F6A9C4B" w:rsidP="003D6433">
      <w:pPr>
        <w:pStyle w:val="ListParagraph"/>
        <w:numPr>
          <w:ilvl w:val="0"/>
          <w:numId w:val="4"/>
        </w:numPr>
        <w:spacing w:before="240" w:after="240"/>
        <w:rPr>
          <w:rFonts w:ascii="Arial" w:eastAsia="Arial" w:hAnsi="Arial" w:cs="Arial"/>
        </w:rPr>
      </w:pPr>
      <w:r w:rsidRPr="44D32A8C">
        <w:rPr>
          <w:rFonts w:ascii="Arial" w:eastAsia="Arial" w:hAnsi="Arial" w:cs="Arial"/>
        </w:rPr>
        <w:t>Provide evidence (e.g. appointment card).</w:t>
      </w:r>
    </w:p>
    <w:p w14:paraId="24D06625" w14:textId="486ABE88" w:rsidR="1F6A9C4B" w:rsidRDefault="1F6A9C4B" w:rsidP="003D6433">
      <w:pPr>
        <w:pStyle w:val="ListParagraph"/>
        <w:numPr>
          <w:ilvl w:val="0"/>
          <w:numId w:val="4"/>
        </w:numPr>
        <w:spacing w:before="240" w:after="240"/>
        <w:rPr>
          <w:rFonts w:ascii="Arial" w:eastAsia="Arial" w:hAnsi="Arial" w:cs="Arial"/>
        </w:rPr>
      </w:pPr>
      <w:r w:rsidRPr="44D32A8C">
        <w:rPr>
          <w:rFonts w:ascii="Arial" w:eastAsia="Arial" w:hAnsi="Arial" w:cs="Arial"/>
        </w:rPr>
        <w:t>Pupils should attend before/after the appointment.</w:t>
      </w:r>
    </w:p>
    <w:p w14:paraId="4DFC67A7" w14:textId="25255079" w:rsidR="1F6A9C4B" w:rsidRDefault="1F6A9C4B" w:rsidP="44D32A8C">
      <w:pPr>
        <w:pStyle w:val="Heading3"/>
        <w:spacing w:before="281" w:after="281"/>
        <w:rPr>
          <w:rFonts w:ascii="Arial" w:eastAsia="Arial" w:hAnsi="Arial" w:cs="Arial"/>
          <w:b/>
          <w:bCs/>
          <w:color w:val="4472C4" w:themeColor="accent1"/>
        </w:rPr>
      </w:pPr>
      <w:r w:rsidRPr="44D32A8C">
        <w:rPr>
          <w:rFonts w:ascii="Arial" w:eastAsia="Arial" w:hAnsi="Arial" w:cs="Arial"/>
          <w:b/>
          <w:bCs/>
          <w:color w:val="4472C4" w:themeColor="accent1"/>
        </w:rPr>
        <w:t>b. Religious Observance</w:t>
      </w:r>
    </w:p>
    <w:p w14:paraId="08202417" w14:textId="6E9F7CDA" w:rsidR="1F6A9C4B" w:rsidRDefault="1F6A9C4B" w:rsidP="003D6433">
      <w:pPr>
        <w:pStyle w:val="ListParagraph"/>
        <w:numPr>
          <w:ilvl w:val="0"/>
          <w:numId w:val="3"/>
        </w:numPr>
        <w:spacing w:before="240" w:after="240"/>
        <w:rPr>
          <w:rFonts w:ascii="Arial" w:eastAsia="Arial" w:hAnsi="Arial" w:cs="Arial"/>
        </w:rPr>
      </w:pPr>
      <w:r w:rsidRPr="44D32A8C">
        <w:rPr>
          <w:rFonts w:ascii="Arial" w:eastAsia="Arial" w:hAnsi="Arial" w:cs="Arial"/>
        </w:rPr>
        <w:t>Inform the school in advance.</w:t>
      </w:r>
    </w:p>
    <w:p w14:paraId="249B017A" w14:textId="4308A95F" w:rsidR="1F6A9C4B" w:rsidRDefault="1F6A9C4B" w:rsidP="003D6433">
      <w:pPr>
        <w:pStyle w:val="ListParagraph"/>
        <w:numPr>
          <w:ilvl w:val="0"/>
          <w:numId w:val="3"/>
        </w:numPr>
        <w:spacing w:before="240" w:after="240"/>
        <w:rPr>
          <w:rFonts w:ascii="Arial" w:eastAsia="Arial" w:hAnsi="Arial" w:cs="Arial"/>
        </w:rPr>
      </w:pPr>
      <w:r w:rsidRPr="44D32A8C">
        <w:rPr>
          <w:rFonts w:ascii="Arial" w:eastAsia="Arial" w:hAnsi="Arial" w:cs="Arial"/>
        </w:rPr>
        <w:t>Requests considered on a case-by-case basis.</w:t>
      </w:r>
    </w:p>
    <w:p w14:paraId="1A5F1FC6" w14:textId="253D7571" w:rsidR="1F6A9C4B" w:rsidRDefault="1F6A9C4B" w:rsidP="44D32A8C">
      <w:pPr>
        <w:pStyle w:val="Heading3"/>
        <w:spacing w:before="281" w:after="281"/>
        <w:rPr>
          <w:rFonts w:ascii="Arial" w:eastAsia="Arial" w:hAnsi="Arial" w:cs="Arial"/>
          <w:b/>
          <w:bCs/>
          <w:color w:val="4472C4" w:themeColor="accent1"/>
        </w:rPr>
      </w:pPr>
      <w:r w:rsidRPr="44D32A8C">
        <w:rPr>
          <w:rFonts w:ascii="Arial" w:eastAsia="Arial" w:hAnsi="Arial" w:cs="Arial"/>
          <w:b/>
          <w:bCs/>
          <w:color w:val="4472C4" w:themeColor="accent1"/>
        </w:rPr>
        <w:t>c. Gypsy, Roma, and Traveller Pupils</w:t>
      </w:r>
    </w:p>
    <w:p w14:paraId="5D633AAB" w14:textId="48A99E6F" w:rsidR="1F6A9C4B" w:rsidRDefault="1F6A9C4B" w:rsidP="44D32A8C">
      <w:pPr>
        <w:spacing w:before="240" w:after="240"/>
      </w:pPr>
      <w:r w:rsidRPr="44D32A8C">
        <w:rPr>
          <w:rFonts w:ascii="Arial" w:eastAsia="Arial" w:hAnsi="Arial" w:cs="Arial"/>
        </w:rPr>
        <w:t>Absence can be authorised if:</w:t>
      </w:r>
    </w:p>
    <w:p w14:paraId="2613AF29" w14:textId="5D2019D3" w:rsidR="1F6A9C4B" w:rsidRDefault="1F6A9C4B" w:rsidP="003D6433">
      <w:pPr>
        <w:pStyle w:val="ListParagraph"/>
        <w:numPr>
          <w:ilvl w:val="0"/>
          <w:numId w:val="2"/>
        </w:numPr>
        <w:spacing w:before="240" w:after="240"/>
        <w:rPr>
          <w:rFonts w:ascii="Arial" w:eastAsia="Arial" w:hAnsi="Arial" w:cs="Arial"/>
        </w:rPr>
      </w:pPr>
      <w:r w:rsidRPr="44D32A8C">
        <w:rPr>
          <w:rFonts w:ascii="Arial" w:eastAsia="Arial" w:hAnsi="Arial" w:cs="Arial"/>
        </w:rPr>
        <w:t>The family is travelling for work,</w:t>
      </w:r>
    </w:p>
    <w:p w14:paraId="607D05AC" w14:textId="0960246F" w:rsidR="1F6A9C4B" w:rsidRDefault="1F6A9C4B" w:rsidP="003D6433">
      <w:pPr>
        <w:pStyle w:val="ListParagraph"/>
        <w:numPr>
          <w:ilvl w:val="0"/>
          <w:numId w:val="2"/>
        </w:numPr>
        <w:spacing w:before="240" w:after="240"/>
        <w:rPr>
          <w:rFonts w:ascii="Arial" w:eastAsia="Arial" w:hAnsi="Arial" w:cs="Arial"/>
        </w:rPr>
      </w:pPr>
      <w:r w:rsidRPr="44D32A8C">
        <w:rPr>
          <w:rFonts w:ascii="Arial" w:eastAsia="Arial" w:hAnsi="Arial" w:cs="Arial"/>
        </w:rPr>
        <w:t>The child has attended at least 200 sessions in the past year.</w:t>
      </w:r>
    </w:p>
    <w:p w14:paraId="335C5B64" w14:textId="52983D58" w:rsidR="1F6A9C4B" w:rsidRDefault="1F6A9C4B" w:rsidP="44D32A8C">
      <w:pPr>
        <w:pStyle w:val="Heading3"/>
        <w:spacing w:before="281" w:after="281"/>
        <w:rPr>
          <w:rFonts w:ascii="Arial" w:eastAsia="Arial" w:hAnsi="Arial" w:cs="Arial"/>
          <w:b/>
          <w:bCs/>
          <w:color w:val="4472C4" w:themeColor="accent1"/>
        </w:rPr>
      </w:pPr>
      <w:r w:rsidRPr="44D32A8C">
        <w:rPr>
          <w:rFonts w:ascii="Arial" w:eastAsia="Arial" w:hAnsi="Arial" w:cs="Arial"/>
          <w:b/>
          <w:bCs/>
          <w:color w:val="4472C4" w:themeColor="accent1"/>
        </w:rPr>
        <w:t>d. Exclusions</w:t>
      </w:r>
    </w:p>
    <w:p w14:paraId="395048F1" w14:textId="508A7696" w:rsidR="1F6A9C4B" w:rsidRDefault="1F6A9C4B" w:rsidP="003D6433">
      <w:pPr>
        <w:pStyle w:val="ListParagraph"/>
        <w:numPr>
          <w:ilvl w:val="0"/>
          <w:numId w:val="1"/>
        </w:numPr>
        <w:spacing w:before="240" w:after="240"/>
        <w:rPr>
          <w:rFonts w:ascii="Arial" w:eastAsia="Arial" w:hAnsi="Arial" w:cs="Arial"/>
        </w:rPr>
      </w:pPr>
      <w:r w:rsidRPr="44D32A8C">
        <w:rPr>
          <w:rFonts w:ascii="Arial" w:eastAsia="Arial" w:hAnsi="Arial" w:cs="Arial"/>
        </w:rPr>
        <w:t>Count as authorised absences.</w:t>
      </w:r>
    </w:p>
    <w:p w14:paraId="2366CC59" w14:textId="071CF068" w:rsidR="1F6A9C4B" w:rsidRDefault="1F6A9C4B" w:rsidP="44D32A8C">
      <w:pPr>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t>e. Term-Time Leave/Holidays</w:t>
      </w:r>
    </w:p>
    <w:p w14:paraId="2E39FFF2" w14:textId="45BBFE24" w:rsidR="1F6A9C4B" w:rsidRDefault="1F6A9C4B" w:rsidP="003D6433">
      <w:pPr>
        <w:pStyle w:val="ListParagraph"/>
        <w:numPr>
          <w:ilvl w:val="0"/>
          <w:numId w:val="14"/>
        </w:numPr>
        <w:spacing w:before="240" w:after="240"/>
        <w:rPr>
          <w:rFonts w:ascii="Arial" w:eastAsia="Arial" w:hAnsi="Arial" w:cs="Arial"/>
        </w:rPr>
      </w:pPr>
      <w:r w:rsidRPr="44D32A8C">
        <w:rPr>
          <w:rFonts w:ascii="Arial" w:eastAsia="Arial" w:hAnsi="Arial" w:cs="Arial"/>
        </w:rPr>
        <w:t xml:space="preserve">Only approved in </w:t>
      </w:r>
      <w:r w:rsidRPr="44D32A8C">
        <w:rPr>
          <w:rFonts w:ascii="Arial" w:eastAsia="Arial" w:hAnsi="Arial" w:cs="Arial"/>
          <w:i/>
          <w:iCs/>
        </w:rPr>
        <w:t>exceptional</w:t>
      </w:r>
      <w:r w:rsidRPr="44D32A8C">
        <w:rPr>
          <w:rFonts w:ascii="Arial" w:eastAsia="Arial" w:hAnsi="Arial" w:cs="Arial"/>
        </w:rPr>
        <w:t xml:space="preserve"> circumstances.</w:t>
      </w:r>
    </w:p>
    <w:p w14:paraId="2C24E3FF" w14:textId="008D5863" w:rsidR="1F6A9C4B" w:rsidRDefault="1F6A9C4B" w:rsidP="003D6433">
      <w:pPr>
        <w:pStyle w:val="ListParagraph"/>
        <w:numPr>
          <w:ilvl w:val="0"/>
          <w:numId w:val="14"/>
        </w:numPr>
        <w:spacing w:before="240" w:after="240"/>
        <w:rPr>
          <w:rFonts w:ascii="Arial" w:eastAsia="Arial" w:hAnsi="Arial" w:cs="Arial"/>
        </w:rPr>
      </w:pPr>
      <w:r w:rsidRPr="44D32A8C">
        <w:rPr>
          <w:rFonts w:ascii="Arial" w:eastAsia="Arial" w:hAnsi="Arial" w:cs="Arial"/>
        </w:rPr>
        <w:t xml:space="preserve">Must be requested </w:t>
      </w:r>
      <w:r w:rsidRPr="44D32A8C">
        <w:rPr>
          <w:rFonts w:ascii="Arial" w:eastAsia="Arial" w:hAnsi="Arial" w:cs="Arial"/>
          <w:b/>
          <w:bCs/>
        </w:rPr>
        <w:t>at least one month in advance</w:t>
      </w:r>
      <w:r w:rsidRPr="44D32A8C">
        <w:rPr>
          <w:rFonts w:ascii="Arial" w:eastAsia="Arial" w:hAnsi="Arial" w:cs="Arial"/>
        </w:rPr>
        <w:t>.</w:t>
      </w:r>
    </w:p>
    <w:p w14:paraId="5521AB2A" w14:textId="669F1773" w:rsidR="1F6A9C4B" w:rsidRDefault="1F6A9C4B" w:rsidP="003D6433">
      <w:pPr>
        <w:pStyle w:val="ListParagraph"/>
        <w:numPr>
          <w:ilvl w:val="0"/>
          <w:numId w:val="14"/>
        </w:numPr>
        <w:spacing w:before="240" w:after="240"/>
        <w:rPr>
          <w:rFonts w:ascii="Arial" w:eastAsia="Arial" w:hAnsi="Arial" w:cs="Arial"/>
        </w:rPr>
      </w:pPr>
      <w:r w:rsidRPr="44D32A8C">
        <w:rPr>
          <w:rFonts w:ascii="Arial" w:eastAsia="Arial" w:hAnsi="Arial" w:cs="Arial"/>
        </w:rPr>
        <w:t xml:space="preserve">Unauthorised leave may lead to a </w:t>
      </w:r>
      <w:r w:rsidRPr="44D32A8C">
        <w:rPr>
          <w:rFonts w:ascii="Arial" w:eastAsia="Arial" w:hAnsi="Arial" w:cs="Arial"/>
          <w:b/>
          <w:bCs/>
        </w:rPr>
        <w:t>Penalty Notice</w:t>
      </w:r>
      <w:r w:rsidRPr="44D32A8C">
        <w:rPr>
          <w:rFonts w:ascii="Arial" w:eastAsia="Arial" w:hAnsi="Arial" w:cs="Arial"/>
        </w:rPr>
        <w:t xml:space="preserve"> or prosecution.</w:t>
      </w:r>
    </w:p>
    <w:p w14:paraId="09BFD873" w14:textId="74500D35" w:rsidR="003978AD" w:rsidRPr="003978AD" w:rsidRDefault="003978AD" w:rsidP="003978AD">
      <w:pPr>
        <w:rPr>
          <w:rFonts w:ascii="Arial" w:eastAsia="Tahoma" w:hAnsi="Arial" w:cs="Arial"/>
        </w:rPr>
      </w:pPr>
      <w:r w:rsidRPr="003978AD">
        <w:rPr>
          <w:rFonts w:ascii="Arial" w:eastAsia="Tahoma" w:hAnsi="Arial" w:cs="Arial"/>
        </w:rPr>
        <w:t xml:space="preserve">Each case is considered individually. The </w:t>
      </w:r>
      <w:r w:rsidR="00360FA5">
        <w:rPr>
          <w:rFonts w:ascii="Arial" w:eastAsia="Tahoma" w:hAnsi="Arial" w:cs="Arial"/>
        </w:rPr>
        <w:t xml:space="preserve">Executive </w:t>
      </w:r>
      <w:r w:rsidRPr="003978AD">
        <w:rPr>
          <w:rFonts w:ascii="Arial" w:eastAsia="Tahoma" w:hAnsi="Arial" w:cs="Arial"/>
        </w:rPr>
        <w:t>Headteacher’s decision is final.</w:t>
      </w:r>
    </w:p>
    <w:p w14:paraId="1FDF762B" w14:textId="77777777" w:rsidR="003978AD" w:rsidRPr="003978AD" w:rsidRDefault="003978AD" w:rsidP="003978AD">
      <w:pPr>
        <w:rPr>
          <w:rFonts w:ascii="Arial" w:eastAsia="Tahoma" w:hAnsi="Arial" w:cs="Arial"/>
        </w:rPr>
      </w:pPr>
      <w:r w:rsidRPr="003978AD">
        <w:rPr>
          <w:rFonts w:ascii="Arial" w:eastAsia="Tahoma" w:hAnsi="Arial" w:cs="Arial"/>
        </w:rPr>
        <w:lastRenderedPageBreak/>
        <w:t>Unauthorised leave may result in a penalty notice or prosecution. If leave is approved, a return date will be set. Failure to return without contact may trigger Children Missing Education procedures.</w:t>
      </w:r>
    </w:p>
    <w:p w14:paraId="309C0435" w14:textId="6F9A97B8" w:rsidR="009E4884" w:rsidRPr="00623177" w:rsidRDefault="009E4884" w:rsidP="33ECE2D0">
      <w:pPr>
        <w:rPr>
          <w:rFonts w:ascii="Arial" w:eastAsia="Tahoma" w:hAnsi="Arial" w:cs="Arial"/>
        </w:rPr>
      </w:pPr>
    </w:p>
    <w:p w14:paraId="5AE8FDA1" w14:textId="7BAF742D" w:rsidR="5FF5D3DA" w:rsidRDefault="5FF5D3DA" w:rsidP="44D32A8C">
      <w:pPr>
        <w:rPr>
          <w:rFonts w:ascii="Arial" w:eastAsia="Arial" w:hAnsi="Arial" w:cs="Arial"/>
          <w:b/>
          <w:bCs/>
          <w:sz w:val="28"/>
          <w:szCs w:val="28"/>
        </w:rPr>
      </w:pPr>
      <w:r w:rsidRPr="44D32A8C">
        <w:rPr>
          <w:rFonts w:ascii="Arial" w:eastAsia="Arial" w:hAnsi="Arial" w:cs="Arial"/>
          <w:b/>
          <w:bCs/>
          <w:color w:val="4472C4" w:themeColor="accent1"/>
          <w:sz w:val="28"/>
          <w:szCs w:val="28"/>
        </w:rPr>
        <w:t>8. Responding to Poor Attendance</w:t>
      </w:r>
      <w:r w:rsidR="231A4812" w:rsidRPr="44D32A8C">
        <w:rPr>
          <w:rFonts w:ascii="Arial" w:eastAsia="Arial" w:hAnsi="Arial" w:cs="Arial"/>
          <w:b/>
          <w:bCs/>
          <w:color w:val="4472C4" w:themeColor="accent1"/>
          <w:sz w:val="28"/>
          <w:szCs w:val="28"/>
        </w:rPr>
        <w:t xml:space="preserve"> </w:t>
      </w:r>
    </w:p>
    <w:p w14:paraId="1C490720" w14:textId="3430AF6C" w:rsidR="00C83EE7" w:rsidRPr="00623177" w:rsidRDefault="7A4ECDCB" w:rsidP="44D32A8C">
      <w:pPr>
        <w:rPr>
          <w:rFonts w:ascii="Arial" w:eastAsia="Tahoma" w:hAnsi="Arial" w:cs="Arial"/>
          <w:b/>
          <w:bCs/>
          <w:color w:val="4472C4" w:themeColor="accent1"/>
          <w:sz w:val="28"/>
          <w:szCs w:val="28"/>
        </w:rPr>
      </w:pPr>
      <w:r w:rsidRPr="44D32A8C">
        <w:rPr>
          <w:rFonts w:ascii="Arial" w:eastAsia="Tahoma" w:hAnsi="Arial" w:cs="Arial"/>
          <w:b/>
          <w:bCs/>
          <w:color w:val="4472C4" w:themeColor="accent1"/>
          <w:sz w:val="28"/>
          <w:szCs w:val="28"/>
        </w:rPr>
        <w:t>a.</w:t>
      </w:r>
      <w:r w:rsidR="14AD17C2" w:rsidRPr="44D32A8C">
        <w:rPr>
          <w:rFonts w:ascii="Arial" w:eastAsia="Tahoma" w:hAnsi="Arial" w:cs="Arial"/>
          <w:b/>
          <w:bCs/>
          <w:color w:val="4472C4" w:themeColor="accent1"/>
          <w:sz w:val="28"/>
          <w:szCs w:val="28"/>
        </w:rPr>
        <w:t xml:space="preserve"> </w:t>
      </w:r>
      <w:r w:rsidR="5F48FA4D" w:rsidRPr="44D32A8C">
        <w:rPr>
          <w:rFonts w:ascii="Arial" w:eastAsia="Tahoma" w:hAnsi="Arial" w:cs="Arial"/>
          <w:b/>
          <w:bCs/>
          <w:color w:val="4472C4" w:themeColor="accent1"/>
          <w:sz w:val="28"/>
          <w:szCs w:val="28"/>
        </w:rPr>
        <w:t>Learners</w:t>
      </w:r>
      <w:r w:rsidR="4EFDA129" w:rsidRPr="44D32A8C">
        <w:rPr>
          <w:rFonts w:ascii="Arial" w:eastAsia="Tahoma" w:hAnsi="Arial" w:cs="Arial"/>
          <w:b/>
          <w:bCs/>
          <w:color w:val="4472C4" w:themeColor="accent1"/>
          <w:sz w:val="28"/>
          <w:szCs w:val="28"/>
        </w:rPr>
        <w:t xml:space="preserve"> who arrive late</w:t>
      </w:r>
    </w:p>
    <w:p w14:paraId="554463AD" w14:textId="4EEA25C2" w:rsidR="00F56922" w:rsidRDefault="00F56922" w:rsidP="00F56922">
      <w:pPr>
        <w:rPr>
          <w:rFonts w:ascii="Tahoma" w:eastAsia="Tahoma" w:hAnsi="Tahoma" w:cs="Tahoma"/>
          <w:color w:val="000000" w:themeColor="text1"/>
        </w:rPr>
      </w:pPr>
      <w:r w:rsidRPr="00834EC6">
        <w:rPr>
          <w:rFonts w:ascii="Tahoma" w:eastAsia="Tahoma" w:hAnsi="Tahoma" w:cs="Tahoma"/>
          <w:color w:val="000000" w:themeColor="text1"/>
        </w:rPr>
        <w:t>Punctuality is of the utmost importance and lateness will not be tolerated.  The academy gates are open at 8:35am and we expect all learners to be in class at the start of the school day at 8:</w:t>
      </w:r>
      <w:r w:rsidR="00603782">
        <w:rPr>
          <w:rFonts w:ascii="Tahoma" w:eastAsia="Tahoma" w:hAnsi="Tahoma" w:cs="Tahoma"/>
          <w:color w:val="000000" w:themeColor="text1"/>
        </w:rPr>
        <w:t>50</w:t>
      </w:r>
      <w:r w:rsidRPr="00834EC6">
        <w:rPr>
          <w:rFonts w:ascii="Tahoma" w:eastAsia="Tahoma" w:hAnsi="Tahoma" w:cs="Tahoma"/>
          <w:color w:val="000000" w:themeColor="text1"/>
        </w:rPr>
        <w:t xml:space="preserve">am, registers are marked at this time. </w:t>
      </w:r>
    </w:p>
    <w:p w14:paraId="2C29CC17" w14:textId="59069166" w:rsidR="00A748BB" w:rsidRPr="00834EC6" w:rsidRDefault="00A748BB" w:rsidP="00A748BB">
      <w:pPr>
        <w:rPr>
          <w:rFonts w:ascii="Tahoma" w:eastAsia="Tahoma" w:hAnsi="Tahoma" w:cs="Tahoma"/>
          <w:color w:val="000000" w:themeColor="text1"/>
          <w:highlight w:val="yellow"/>
        </w:rPr>
      </w:pPr>
      <w:r w:rsidRPr="00834EC6">
        <w:rPr>
          <w:rFonts w:ascii="Tahoma" w:eastAsia="Tahoma" w:hAnsi="Tahoma" w:cs="Tahoma"/>
          <w:b/>
          <w:bCs/>
          <w:color w:val="000000" w:themeColor="text1"/>
        </w:rPr>
        <w:t>The school</w:t>
      </w:r>
      <w:r w:rsidRPr="00834EC6">
        <w:rPr>
          <w:rFonts w:ascii="Tahoma" w:eastAsia="Tahoma" w:hAnsi="Tahoma" w:cs="Tahoma"/>
          <w:color w:val="000000" w:themeColor="text1"/>
        </w:rPr>
        <w:t xml:space="preserve"> </w:t>
      </w:r>
      <w:r w:rsidRPr="00834EC6">
        <w:rPr>
          <w:rFonts w:ascii="Tahoma" w:eastAsia="Tahoma" w:hAnsi="Tahoma" w:cs="Tahoma"/>
          <w:b/>
          <w:bCs/>
          <w:color w:val="000000" w:themeColor="text1"/>
        </w:rPr>
        <w:t>gates will be locked at 8:</w:t>
      </w:r>
      <w:r w:rsidR="00603782">
        <w:rPr>
          <w:rFonts w:ascii="Tahoma" w:eastAsia="Tahoma" w:hAnsi="Tahoma" w:cs="Tahoma"/>
          <w:b/>
          <w:bCs/>
          <w:color w:val="000000" w:themeColor="text1"/>
        </w:rPr>
        <w:t>50</w:t>
      </w:r>
      <w:r w:rsidRPr="00834EC6">
        <w:rPr>
          <w:rFonts w:ascii="Tahoma" w:eastAsia="Tahoma" w:hAnsi="Tahoma" w:cs="Tahoma"/>
          <w:b/>
          <w:bCs/>
          <w:color w:val="000000" w:themeColor="text1"/>
        </w:rPr>
        <w:t>am</w:t>
      </w:r>
      <w:r w:rsidRPr="00834EC6">
        <w:rPr>
          <w:rFonts w:ascii="Tahoma" w:eastAsia="Tahoma" w:hAnsi="Tahoma" w:cs="Tahoma"/>
          <w:color w:val="000000" w:themeColor="text1"/>
        </w:rPr>
        <w:t xml:space="preserve"> If a learner arrives at the academy after </w:t>
      </w:r>
      <w:r w:rsidRPr="00834EC6">
        <w:rPr>
          <w:rFonts w:ascii="Tahoma" w:eastAsia="Tahoma" w:hAnsi="Tahoma" w:cs="Tahoma"/>
          <w:b/>
          <w:bCs/>
          <w:color w:val="000000" w:themeColor="text1"/>
        </w:rPr>
        <w:t>8:</w:t>
      </w:r>
      <w:r w:rsidR="00603782">
        <w:rPr>
          <w:rFonts w:ascii="Tahoma" w:eastAsia="Tahoma" w:hAnsi="Tahoma" w:cs="Tahoma"/>
          <w:b/>
          <w:bCs/>
          <w:color w:val="000000" w:themeColor="text1"/>
        </w:rPr>
        <w:t>50</w:t>
      </w:r>
      <w:r w:rsidRPr="00834EC6">
        <w:rPr>
          <w:rFonts w:ascii="Tahoma" w:eastAsia="Tahoma" w:hAnsi="Tahoma" w:cs="Tahoma"/>
          <w:b/>
          <w:bCs/>
          <w:color w:val="000000" w:themeColor="text1"/>
        </w:rPr>
        <w:t>am</w:t>
      </w:r>
      <w:r w:rsidRPr="00834EC6">
        <w:rPr>
          <w:rFonts w:ascii="Tahoma" w:eastAsia="Tahoma" w:hAnsi="Tahoma" w:cs="Tahoma"/>
          <w:color w:val="000000" w:themeColor="text1"/>
        </w:rPr>
        <w:t xml:space="preserve"> and before </w:t>
      </w:r>
      <w:r w:rsidRPr="00834EC6">
        <w:rPr>
          <w:rFonts w:ascii="Tahoma" w:eastAsia="Tahoma" w:hAnsi="Tahoma" w:cs="Tahoma"/>
          <w:b/>
          <w:bCs/>
          <w:color w:val="000000" w:themeColor="text1"/>
        </w:rPr>
        <w:t>9:15am</w:t>
      </w:r>
      <w:r w:rsidRPr="00834EC6">
        <w:rPr>
          <w:rFonts w:ascii="Tahoma" w:eastAsia="Tahoma" w:hAnsi="Tahoma" w:cs="Tahoma"/>
          <w:color w:val="000000" w:themeColor="text1"/>
        </w:rPr>
        <w:t xml:space="preserve"> they will be recorded as late (L). Any Learner arriving at school after </w:t>
      </w:r>
      <w:r w:rsidRPr="00834EC6">
        <w:rPr>
          <w:rFonts w:ascii="Tahoma" w:eastAsia="Tahoma" w:hAnsi="Tahoma" w:cs="Tahoma"/>
          <w:b/>
          <w:bCs/>
          <w:color w:val="000000" w:themeColor="text1"/>
        </w:rPr>
        <w:t>8:</w:t>
      </w:r>
      <w:r w:rsidR="00603782">
        <w:rPr>
          <w:rFonts w:ascii="Tahoma" w:eastAsia="Tahoma" w:hAnsi="Tahoma" w:cs="Tahoma"/>
          <w:b/>
          <w:bCs/>
          <w:color w:val="000000" w:themeColor="text1"/>
        </w:rPr>
        <w:t>50</w:t>
      </w:r>
      <w:r w:rsidRPr="00834EC6">
        <w:rPr>
          <w:rFonts w:ascii="Tahoma" w:eastAsia="Tahoma" w:hAnsi="Tahoma" w:cs="Tahoma"/>
          <w:b/>
          <w:bCs/>
          <w:color w:val="000000" w:themeColor="text1"/>
        </w:rPr>
        <w:t xml:space="preserve">am </w:t>
      </w:r>
      <w:r w:rsidRPr="00834EC6">
        <w:rPr>
          <w:rFonts w:ascii="Tahoma" w:eastAsia="Tahoma" w:hAnsi="Tahoma" w:cs="Tahoma"/>
          <w:color w:val="000000" w:themeColor="text1"/>
        </w:rPr>
        <w:t>when the gates are locked will be required to report to the school office who will sign the child into school and request a reason for late arrival.</w:t>
      </w:r>
    </w:p>
    <w:p w14:paraId="62AD4EC5" w14:textId="4CDEE53C" w:rsidR="00C83EE7" w:rsidRPr="00623177" w:rsidRDefault="00C83EE7" w:rsidP="00A64439">
      <w:pPr>
        <w:spacing w:after="0" w:line="240" w:lineRule="auto"/>
        <w:rPr>
          <w:rFonts w:ascii="Arial" w:eastAsia="Tahoma" w:hAnsi="Arial" w:cs="Arial"/>
          <w:color w:val="000000" w:themeColor="text1"/>
        </w:rPr>
      </w:pPr>
      <w:r w:rsidRPr="00623177">
        <w:rPr>
          <w:rFonts w:ascii="Arial" w:eastAsia="Tahoma" w:hAnsi="Arial" w:cs="Arial"/>
          <w:color w:val="000000" w:themeColor="text1"/>
        </w:rPr>
        <w:t xml:space="preserve">Attendance after the registers close at </w:t>
      </w:r>
      <w:r w:rsidR="00821F22" w:rsidRPr="00821F22">
        <w:rPr>
          <w:rFonts w:ascii="Arial" w:eastAsia="Tahoma" w:hAnsi="Arial" w:cs="Arial"/>
          <w:b/>
          <w:bCs/>
          <w:color w:val="000000" w:themeColor="text1"/>
        </w:rPr>
        <w:t>9:</w:t>
      </w:r>
      <w:r w:rsidR="00E85420">
        <w:rPr>
          <w:rFonts w:ascii="Arial" w:eastAsia="Tahoma" w:hAnsi="Arial" w:cs="Arial"/>
          <w:b/>
          <w:bCs/>
          <w:color w:val="000000" w:themeColor="text1"/>
        </w:rPr>
        <w:t>15</w:t>
      </w:r>
      <w:r w:rsidR="00821F22" w:rsidRPr="00821F22">
        <w:rPr>
          <w:rFonts w:ascii="Arial" w:eastAsia="Tahoma" w:hAnsi="Arial" w:cs="Arial"/>
          <w:b/>
          <w:bCs/>
          <w:color w:val="000000" w:themeColor="text1"/>
        </w:rPr>
        <w:t>am</w:t>
      </w:r>
      <w:r w:rsidRPr="00821F22">
        <w:rPr>
          <w:rFonts w:ascii="Arial" w:eastAsia="Tahoma" w:hAnsi="Arial" w:cs="Arial"/>
          <w:b/>
          <w:bCs/>
          <w:color w:val="000000" w:themeColor="text1"/>
        </w:rPr>
        <w:t xml:space="preserve"> </w:t>
      </w:r>
      <w:r w:rsidRPr="00623177">
        <w:rPr>
          <w:rFonts w:ascii="Arial" w:eastAsia="Tahoma" w:hAnsi="Arial" w:cs="Arial"/>
          <w:color w:val="000000" w:themeColor="text1"/>
        </w:rPr>
        <w:t>will receive an unauthorised late mark (U) to show that they are on site, but this will count as an absent mark.  Learners who are absent before they come into the academy due to medical appointment, must provide evidence of the appointment either before the appointment or as soon as they return after the appointment.</w:t>
      </w:r>
    </w:p>
    <w:p w14:paraId="2DB3C48B" w14:textId="77777777" w:rsidR="00C83EE7" w:rsidRPr="00623177" w:rsidRDefault="00C83EE7" w:rsidP="00A64439">
      <w:pPr>
        <w:spacing w:after="0" w:line="240" w:lineRule="auto"/>
        <w:rPr>
          <w:rFonts w:ascii="Arial" w:eastAsia="Tahoma" w:hAnsi="Arial" w:cs="Arial"/>
          <w:color w:val="000000" w:themeColor="text1"/>
        </w:rPr>
      </w:pPr>
    </w:p>
    <w:p w14:paraId="6487CE54" w14:textId="77777777" w:rsidR="00C83EE7" w:rsidRPr="00623177" w:rsidRDefault="4EFDA129" w:rsidP="00A64439">
      <w:pPr>
        <w:rPr>
          <w:rFonts w:ascii="Arial" w:eastAsia="Tahoma" w:hAnsi="Arial" w:cs="Arial"/>
          <w:color w:val="000000" w:themeColor="text1"/>
        </w:rPr>
      </w:pPr>
      <w:r w:rsidRPr="44D32A8C">
        <w:rPr>
          <w:rFonts w:ascii="Arial" w:eastAsia="Tahoma" w:hAnsi="Arial" w:cs="Arial"/>
          <w:color w:val="000000" w:themeColor="text1"/>
        </w:rPr>
        <w:t xml:space="preserve">A letter will be sent informing parents/carers of learners who are regularly late that this is not acceptable and in extreme cases, where no improvement has been made, this may mean that parents/carers could be invited to attend a meeting with the Education Welfare Officer.  </w:t>
      </w:r>
    </w:p>
    <w:p w14:paraId="38C02C12" w14:textId="28FD8405" w:rsidR="5773AF31" w:rsidRDefault="5773AF31" w:rsidP="44D32A8C">
      <w:pPr>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t>b. Communication with Parents</w:t>
      </w:r>
    </w:p>
    <w:p w14:paraId="46F6639C" w14:textId="27214FFF" w:rsidR="00417BCE" w:rsidRDefault="00417BCE" w:rsidP="2DA70CEE">
      <w:pPr>
        <w:rPr>
          <w:rFonts w:ascii="Arial" w:eastAsia="Tahoma" w:hAnsi="Arial" w:cs="Arial"/>
          <w:b/>
          <w:bCs/>
        </w:rPr>
      </w:pPr>
      <w:r w:rsidRPr="00417BCE">
        <w:rPr>
          <w:rFonts w:ascii="Arial" w:eastAsia="Tahoma" w:hAnsi="Arial" w:cs="Arial"/>
        </w:rPr>
        <w:t>We may contact you at any time</w:t>
      </w:r>
      <w:r>
        <w:rPr>
          <w:rFonts w:ascii="Arial" w:eastAsia="Tahoma" w:hAnsi="Arial" w:cs="Arial"/>
        </w:rPr>
        <w:t xml:space="preserve">, </w:t>
      </w:r>
      <w:r w:rsidRPr="00417BCE">
        <w:rPr>
          <w:rFonts w:ascii="Arial" w:eastAsia="Tahoma" w:hAnsi="Arial" w:cs="Arial"/>
        </w:rPr>
        <w:t>either in person at the start or end of the school day, or by telephone</w:t>
      </w:r>
      <w:r>
        <w:rPr>
          <w:rFonts w:ascii="Arial" w:eastAsia="Tahoma" w:hAnsi="Arial" w:cs="Arial"/>
        </w:rPr>
        <w:t xml:space="preserve">, </w:t>
      </w:r>
      <w:r w:rsidRPr="00417BCE">
        <w:rPr>
          <w:rFonts w:ascii="Arial" w:eastAsia="Tahoma" w:hAnsi="Arial" w:cs="Arial"/>
        </w:rPr>
        <w:t>to discuss concerns regarding your child’s lateness or absence. At the end of each term, standard letters are issued to all parents/carers whose child’s attendance has fallen below expected levels.</w:t>
      </w:r>
      <w:r w:rsidRPr="00417BCE">
        <w:rPr>
          <w:rFonts w:ascii="Arial" w:eastAsia="Tahoma" w:hAnsi="Arial" w:cs="Arial"/>
          <w:b/>
          <w:bCs/>
        </w:rPr>
        <w:t xml:space="preserve"> </w:t>
      </w:r>
    </w:p>
    <w:p w14:paraId="5CA295C3" w14:textId="0283011A" w:rsidR="005C7145" w:rsidRPr="00623177" w:rsidRDefault="14AD17C2" w:rsidP="02FF10ED">
      <w:pPr>
        <w:rPr>
          <w:rFonts w:ascii="Arial" w:eastAsia="Tahoma" w:hAnsi="Arial" w:cs="Arial"/>
          <w:b/>
          <w:bCs/>
          <w:color w:val="4472C4" w:themeColor="accent1"/>
          <w:sz w:val="28"/>
          <w:szCs w:val="28"/>
        </w:rPr>
      </w:pPr>
      <w:r w:rsidRPr="02FF10ED">
        <w:rPr>
          <w:rFonts w:ascii="Arial" w:eastAsia="Tahoma" w:hAnsi="Arial" w:cs="Arial"/>
          <w:b/>
          <w:bCs/>
          <w:color w:val="4471C4"/>
          <w:sz w:val="28"/>
          <w:szCs w:val="28"/>
        </w:rPr>
        <w:t>c</w:t>
      </w:r>
      <w:r w:rsidR="68ECCF23" w:rsidRPr="02FF10ED">
        <w:rPr>
          <w:rFonts w:ascii="Arial" w:eastAsia="Tahoma" w:hAnsi="Arial" w:cs="Arial"/>
          <w:b/>
          <w:bCs/>
          <w:color w:val="4471C4"/>
          <w:sz w:val="28"/>
          <w:szCs w:val="28"/>
        </w:rPr>
        <w:t>.</w:t>
      </w:r>
      <w:r w:rsidRPr="02FF10ED">
        <w:rPr>
          <w:rFonts w:ascii="Arial" w:eastAsia="Tahoma" w:hAnsi="Arial" w:cs="Arial"/>
          <w:b/>
          <w:bCs/>
          <w:color w:val="4471C4"/>
          <w:sz w:val="28"/>
          <w:szCs w:val="28"/>
        </w:rPr>
        <w:t xml:space="preserve"> </w:t>
      </w:r>
      <w:r w:rsidR="433A76CE" w:rsidRPr="02FF10ED">
        <w:rPr>
          <w:rFonts w:ascii="Arial" w:eastAsia="Tahoma" w:hAnsi="Arial" w:cs="Arial"/>
          <w:b/>
          <w:bCs/>
          <w:color w:val="4471C4"/>
          <w:sz w:val="28"/>
          <w:szCs w:val="28"/>
        </w:rPr>
        <w:t xml:space="preserve">School Attendance </w:t>
      </w:r>
      <w:r w:rsidR="0E681B12" w:rsidRPr="02FF10ED">
        <w:rPr>
          <w:rFonts w:ascii="Arial" w:eastAsia="Tahoma" w:hAnsi="Arial" w:cs="Arial"/>
          <w:b/>
          <w:bCs/>
          <w:color w:val="4471C4"/>
          <w:sz w:val="28"/>
          <w:szCs w:val="28"/>
        </w:rPr>
        <w:t>Support Meeting</w:t>
      </w:r>
      <w:r w:rsidR="6E43FD63" w:rsidRPr="02FF10ED">
        <w:rPr>
          <w:rFonts w:ascii="Arial" w:eastAsia="Tahoma" w:hAnsi="Arial" w:cs="Arial"/>
          <w:b/>
          <w:bCs/>
          <w:color w:val="4471C4"/>
          <w:sz w:val="28"/>
          <w:szCs w:val="28"/>
        </w:rPr>
        <w:t>s</w:t>
      </w:r>
    </w:p>
    <w:p w14:paraId="66305A6F" w14:textId="6DBEFC65" w:rsidR="005C7145" w:rsidRPr="00623177" w:rsidRDefault="005C7145" w:rsidP="2DA70CEE">
      <w:pPr>
        <w:rPr>
          <w:rFonts w:ascii="Arial" w:eastAsia="Tahoma" w:hAnsi="Arial" w:cs="Arial"/>
        </w:rPr>
      </w:pPr>
      <w:r w:rsidRPr="00623177">
        <w:rPr>
          <w:rFonts w:ascii="Arial" w:eastAsia="Tahoma" w:hAnsi="Arial" w:cs="Arial"/>
        </w:rPr>
        <w:t>When the academy</w:t>
      </w:r>
      <w:r w:rsidR="008F2A70" w:rsidRPr="00623177">
        <w:rPr>
          <w:rFonts w:ascii="Arial" w:eastAsia="Tahoma" w:hAnsi="Arial" w:cs="Arial"/>
        </w:rPr>
        <w:t xml:space="preserve"> has concerns about the attendance level of a learner, they will invite the parent(s)/carers in to discuss the </w:t>
      </w:r>
      <w:r w:rsidR="006D423F" w:rsidRPr="00623177">
        <w:rPr>
          <w:rFonts w:ascii="Arial" w:eastAsia="Tahoma" w:hAnsi="Arial" w:cs="Arial"/>
        </w:rPr>
        <w:t xml:space="preserve">issues surrounding the poor attendance. This is known as a school attendance </w:t>
      </w:r>
      <w:r w:rsidR="00E371B1" w:rsidRPr="00623177">
        <w:rPr>
          <w:rFonts w:ascii="Arial" w:eastAsia="Tahoma" w:hAnsi="Arial" w:cs="Arial"/>
        </w:rPr>
        <w:t>support</w:t>
      </w:r>
      <w:r w:rsidR="006D423F" w:rsidRPr="00623177">
        <w:rPr>
          <w:rFonts w:ascii="Arial" w:eastAsia="Tahoma" w:hAnsi="Arial" w:cs="Arial"/>
        </w:rPr>
        <w:t xml:space="preserve"> meeting.</w:t>
      </w:r>
    </w:p>
    <w:p w14:paraId="0F364398" w14:textId="5851874B" w:rsidR="006D423F" w:rsidRPr="00623177" w:rsidRDefault="006D423F" w:rsidP="2DA70CEE">
      <w:pPr>
        <w:rPr>
          <w:rFonts w:ascii="Arial" w:eastAsia="Tahoma" w:hAnsi="Arial" w:cs="Arial"/>
          <w:color w:val="FF0000"/>
        </w:rPr>
      </w:pPr>
      <w:r w:rsidRPr="00623177">
        <w:rPr>
          <w:rFonts w:ascii="Arial" w:eastAsia="Tahoma" w:hAnsi="Arial" w:cs="Arial"/>
        </w:rPr>
        <w:t>Th</w:t>
      </w:r>
      <w:r w:rsidR="00135316" w:rsidRPr="00623177">
        <w:rPr>
          <w:rFonts w:ascii="Arial" w:eastAsia="Tahoma" w:hAnsi="Arial" w:cs="Arial"/>
        </w:rPr>
        <w:t xml:space="preserve">e meeting will be held by the </w:t>
      </w:r>
      <w:r w:rsidR="00111A87" w:rsidRPr="00623177">
        <w:rPr>
          <w:rFonts w:ascii="Arial" w:eastAsia="Tahoma" w:hAnsi="Arial" w:cs="Arial"/>
        </w:rPr>
        <w:t xml:space="preserve">academy </w:t>
      </w:r>
      <w:r w:rsidR="00F403B3" w:rsidRPr="00623177">
        <w:rPr>
          <w:rFonts w:ascii="Arial" w:eastAsia="Tahoma" w:hAnsi="Arial" w:cs="Arial"/>
        </w:rPr>
        <w:t xml:space="preserve">which may involve </w:t>
      </w:r>
      <w:r w:rsidR="00AA1536" w:rsidRPr="00623177">
        <w:rPr>
          <w:rFonts w:ascii="Arial" w:eastAsia="Tahoma" w:hAnsi="Arial" w:cs="Arial"/>
        </w:rPr>
        <w:t>the academy</w:t>
      </w:r>
      <w:r w:rsidR="00F403B3" w:rsidRPr="00623177">
        <w:rPr>
          <w:rFonts w:ascii="Arial" w:eastAsia="Tahoma" w:hAnsi="Arial" w:cs="Arial"/>
        </w:rPr>
        <w:t xml:space="preserve"> </w:t>
      </w:r>
      <w:r w:rsidR="00AA1536" w:rsidRPr="00623177">
        <w:rPr>
          <w:rFonts w:ascii="Arial" w:eastAsia="Tahoma" w:hAnsi="Arial" w:cs="Arial"/>
        </w:rPr>
        <w:t>Attendance</w:t>
      </w:r>
      <w:r w:rsidR="00F403B3" w:rsidRPr="00623177">
        <w:rPr>
          <w:rFonts w:ascii="Arial" w:eastAsia="Tahoma" w:hAnsi="Arial" w:cs="Arial"/>
        </w:rPr>
        <w:t xml:space="preserve"> Officer</w:t>
      </w:r>
      <w:r w:rsidR="00AA1536" w:rsidRPr="00623177">
        <w:rPr>
          <w:rFonts w:ascii="Arial" w:eastAsia="Tahoma" w:hAnsi="Arial" w:cs="Arial"/>
        </w:rPr>
        <w:t xml:space="preserve"> and </w:t>
      </w:r>
      <w:r w:rsidR="00111A87" w:rsidRPr="00623177">
        <w:rPr>
          <w:rFonts w:ascii="Arial" w:eastAsia="Tahoma" w:hAnsi="Arial" w:cs="Arial"/>
        </w:rPr>
        <w:t>Attendance Champion</w:t>
      </w:r>
      <w:r w:rsidR="00135316" w:rsidRPr="00623177">
        <w:rPr>
          <w:rFonts w:ascii="Arial" w:eastAsia="Tahoma" w:hAnsi="Arial" w:cs="Arial"/>
        </w:rPr>
        <w:t xml:space="preserve"> </w:t>
      </w:r>
      <w:r w:rsidR="001F4C7F" w:rsidRPr="00623177">
        <w:rPr>
          <w:rFonts w:ascii="Arial" w:eastAsia="Tahoma" w:hAnsi="Arial" w:cs="Arial"/>
        </w:rPr>
        <w:t>and</w:t>
      </w:r>
      <w:r w:rsidR="002A3893" w:rsidRPr="00623177">
        <w:rPr>
          <w:rFonts w:ascii="Arial" w:eastAsia="Tahoma" w:hAnsi="Arial" w:cs="Arial"/>
        </w:rPr>
        <w:t>/</w:t>
      </w:r>
      <w:r w:rsidR="001F4C7F" w:rsidRPr="00623177">
        <w:rPr>
          <w:rFonts w:ascii="Arial" w:eastAsia="Tahoma" w:hAnsi="Arial" w:cs="Arial"/>
        </w:rPr>
        <w:t xml:space="preserve">or </w:t>
      </w:r>
      <w:r w:rsidR="00FA55AE" w:rsidRPr="00623177">
        <w:rPr>
          <w:rFonts w:ascii="Arial" w:eastAsia="Tahoma" w:hAnsi="Arial" w:cs="Arial"/>
        </w:rPr>
        <w:t>the Trust</w:t>
      </w:r>
      <w:r w:rsidR="00135316" w:rsidRPr="00623177">
        <w:rPr>
          <w:rFonts w:ascii="Arial" w:eastAsia="Tahoma" w:hAnsi="Arial" w:cs="Arial"/>
        </w:rPr>
        <w:t xml:space="preserve"> </w:t>
      </w:r>
      <w:r w:rsidR="001F4C7F" w:rsidRPr="00623177">
        <w:rPr>
          <w:rFonts w:ascii="Arial" w:eastAsia="Tahoma" w:hAnsi="Arial" w:cs="Arial"/>
        </w:rPr>
        <w:t>E</w:t>
      </w:r>
      <w:r w:rsidR="00135316" w:rsidRPr="00623177">
        <w:rPr>
          <w:rFonts w:ascii="Arial" w:eastAsia="Tahoma" w:hAnsi="Arial" w:cs="Arial"/>
        </w:rPr>
        <w:t xml:space="preserve">ducational </w:t>
      </w:r>
      <w:r w:rsidR="001F4C7F" w:rsidRPr="00623177">
        <w:rPr>
          <w:rFonts w:ascii="Arial" w:eastAsia="Tahoma" w:hAnsi="Arial" w:cs="Arial"/>
        </w:rPr>
        <w:t>W</w:t>
      </w:r>
      <w:r w:rsidR="00135316" w:rsidRPr="00623177">
        <w:rPr>
          <w:rFonts w:ascii="Arial" w:eastAsia="Tahoma" w:hAnsi="Arial" w:cs="Arial"/>
        </w:rPr>
        <w:t xml:space="preserve">elfare </w:t>
      </w:r>
      <w:r w:rsidR="001F4C7F" w:rsidRPr="00623177">
        <w:rPr>
          <w:rFonts w:ascii="Arial" w:eastAsia="Tahoma" w:hAnsi="Arial" w:cs="Arial"/>
        </w:rPr>
        <w:t>O</w:t>
      </w:r>
      <w:r w:rsidR="00135316" w:rsidRPr="00623177">
        <w:rPr>
          <w:rFonts w:ascii="Arial" w:eastAsia="Tahoma" w:hAnsi="Arial" w:cs="Arial"/>
        </w:rPr>
        <w:t>fficer may be in attendance</w:t>
      </w:r>
      <w:r w:rsidR="003C08D7" w:rsidRPr="00623177">
        <w:rPr>
          <w:rFonts w:ascii="Arial" w:eastAsia="Tahoma" w:hAnsi="Arial" w:cs="Arial"/>
        </w:rPr>
        <w:t xml:space="preserve">, depending on the level of </w:t>
      </w:r>
      <w:r w:rsidR="0026079D" w:rsidRPr="00623177">
        <w:rPr>
          <w:rFonts w:ascii="Arial" w:eastAsia="Tahoma" w:hAnsi="Arial" w:cs="Arial"/>
        </w:rPr>
        <w:t>support needed</w:t>
      </w:r>
      <w:r w:rsidR="003C08D7" w:rsidRPr="00623177">
        <w:rPr>
          <w:rFonts w:ascii="Arial" w:eastAsia="Tahoma" w:hAnsi="Arial" w:cs="Arial"/>
        </w:rPr>
        <w:t>.</w:t>
      </w:r>
      <w:r w:rsidR="008C7F77" w:rsidRPr="00623177">
        <w:rPr>
          <w:rFonts w:ascii="Arial" w:eastAsia="Tahoma" w:hAnsi="Arial" w:cs="Arial"/>
        </w:rPr>
        <w:t xml:space="preserve">  </w:t>
      </w:r>
    </w:p>
    <w:p w14:paraId="0188F67D" w14:textId="77777777" w:rsidR="00525886" w:rsidRDefault="60BA9D5E" w:rsidP="2DA70CEE">
      <w:pPr>
        <w:rPr>
          <w:rFonts w:ascii="Arial" w:eastAsia="Tahoma" w:hAnsi="Arial" w:cs="Arial"/>
        </w:rPr>
      </w:pPr>
      <w:r w:rsidRPr="44D32A8C">
        <w:rPr>
          <w:rFonts w:ascii="Arial" w:eastAsia="Tahoma" w:hAnsi="Arial" w:cs="Arial"/>
        </w:rPr>
        <w:t>During this meeting an action plan will be created and this will be shared</w:t>
      </w:r>
      <w:r w:rsidR="7C1297EA" w:rsidRPr="44D32A8C">
        <w:rPr>
          <w:rFonts w:ascii="Arial" w:eastAsia="Tahoma" w:hAnsi="Arial" w:cs="Arial"/>
        </w:rPr>
        <w:t xml:space="preserve"> with parents/carers.  A target for the learner's attendance and a review date will be set.</w:t>
      </w:r>
      <w:r w:rsidR="3E9D2196" w:rsidRPr="44D32A8C">
        <w:rPr>
          <w:rFonts w:ascii="Arial" w:eastAsia="Tahoma" w:hAnsi="Arial" w:cs="Arial"/>
        </w:rPr>
        <w:t xml:space="preserve"> Additional support through the Early Help process will also be discussed at the meeting where appropriate.</w:t>
      </w:r>
    </w:p>
    <w:p w14:paraId="33591765" w14:textId="0E366083" w:rsidR="3C05FFE6" w:rsidRDefault="3C05FFE6" w:rsidP="02FF10ED">
      <w:pPr>
        <w:rPr>
          <w:rFonts w:ascii="Arial" w:eastAsia="Tahoma" w:hAnsi="Arial" w:cs="Arial"/>
          <w:b/>
          <w:bCs/>
          <w:color w:val="4472C4" w:themeColor="accent1"/>
          <w:sz w:val="28"/>
          <w:szCs w:val="28"/>
        </w:rPr>
      </w:pPr>
      <w:r w:rsidRPr="02FF10ED">
        <w:rPr>
          <w:rFonts w:ascii="Arial" w:eastAsia="Tahoma" w:hAnsi="Arial" w:cs="Arial"/>
          <w:b/>
          <w:bCs/>
          <w:color w:val="4471C4"/>
          <w:sz w:val="28"/>
          <w:szCs w:val="28"/>
        </w:rPr>
        <w:t>d</w:t>
      </w:r>
      <w:r w:rsidR="2517DB8A" w:rsidRPr="02FF10ED">
        <w:rPr>
          <w:rFonts w:ascii="Arial" w:eastAsia="Tahoma" w:hAnsi="Arial" w:cs="Arial"/>
          <w:b/>
          <w:bCs/>
          <w:color w:val="4471C4"/>
          <w:sz w:val="28"/>
          <w:szCs w:val="28"/>
        </w:rPr>
        <w:t>.</w:t>
      </w:r>
      <w:r w:rsidRPr="02FF10ED">
        <w:rPr>
          <w:rFonts w:ascii="Arial" w:eastAsia="Tahoma" w:hAnsi="Arial" w:cs="Arial"/>
          <w:b/>
          <w:bCs/>
          <w:color w:val="4471C4"/>
          <w:sz w:val="28"/>
          <w:szCs w:val="28"/>
        </w:rPr>
        <w:t xml:space="preserve"> Home visits</w:t>
      </w:r>
    </w:p>
    <w:p w14:paraId="125F127F" w14:textId="537D2D42" w:rsidR="3C05FFE6" w:rsidRDefault="3C05FFE6" w:rsidP="44D32A8C">
      <w:pPr>
        <w:spacing w:before="240" w:after="240"/>
      </w:pPr>
      <w:r w:rsidRPr="44D32A8C">
        <w:rPr>
          <w:rFonts w:ascii="Arial" w:eastAsia="Arial" w:hAnsi="Arial" w:cs="Arial"/>
        </w:rPr>
        <w:t>Sometimes, we may carry out a home visit to help improve your child’s attendance. These visits are friendly and supportive</w:t>
      </w:r>
      <w:r w:rsidR="00505A1D">
        <w:rPr>
          <w:rFonts w:ascii="Arial" w:eastAsia="Arial" w:hAnsi="Arial" w:cs="Arial"/>
        </w:rPr>
        <w:t xml:space="preserve"> - </w:t>
      </w:r>
      <w:r w:rsidRPr="44D32A8C">
        <w:rPr>
          <w:rFonts w:ascii="Arial" w:eastAsia="Arial" w:hAnsi="Arial" w:cs="Arial"/>
        </w:rPr>
        <w:t>not a punishment.</w:t>
      </w:r>
    </w:p>
    <w:p w14:paraId="492368FE" w14:textId="2123738D" w:rsidR="3C05FFE6" w:rsidRDefault="3C05FFE6" w:rsidP="44D32A8C">
      <w:pPr>
        <w:spacing w:before="240" w:after="240"/>
      </w:pPr>
      <w:r w:rsidRPr="44D32A8C">
        <w:rPr>
          <w:rFonts w:ascii="Arial" w:eastAsia="Arial" w:hAnsi="Arial" w:cs="Arial"/>
        </w:rPr>
        <w:lastRenderedPageBreak/>
        <w:t>We may visit to:</w:t>
      </w:r>
    </w:p>
    <w:p w14:paraId="6B14E800" w14:textId="63708E26" w:rsidR="3C05FFE6" w:rsidRDefault="3C05FFE6" w:rsidP="003D6433">
      <w:pPr>
        <w:pStyle w:val="ListParagraph"/>
        <w:numPr>
          <w:ilvl w:val="0"/>
          <w:numId w:val="12"/>
        </w:numPr>
        <w:spacing w:before="240" w:after="240"/>
        <w:rPr>
          <w:rFonts w:ascii="Arial" w:eastAsia="Arial" w:hAnsi="Arial" w:cs="Arial"/>
        </w:rPr>
      </w:pPr>
      <w:r w:rsidRPr="44D32A8C">
        <w:rPr>
          <w:rFonts w:ascii="Arial" w:eastAsia="Arial" w:hAnsi="Arial" w:cs="Arial"/>
        </w:rPr>
        <w:t>Talk through any challenges (like illness or worries) affecting your child’s attendance.</w:t>
      </w:r>
    </w:p>
    <w:p w14:paraId="299A9776" w14:textId="1EB6808D" w:rsidR="3C05FFE6" w:rsidRDefault="3C05FFE6" w:rsidP="003D6433">
      <w:pPr>
        <w:pStyle w:val="ListParagraph"/>
        <w:numPr>
          <w:ilvl w:val="0"/>
          <w:numId w:val="12"/>
        </w:numPr>
        <w:spacing w:before="240" w:after="240"/>
        <w:rPr>
          <w:rFonts w:ascii="Arial" w:eastAsia="Arial" w:hAnsi="Arial" w:cs="Arial"/>
        </w:rPr>
      </w:pPr>
      <w:r w:rsidRPr="44D32A8C">
        <w:rPr>
          <w:rFonts w:ascii="Arial" w:eastAsia="Arial" w:hAnsi="Arial" w:cs="Arial"/>
        </w:rPr>
        <w:t>Check your child is safe if we haven’t heard from you after an absence.</w:t>
      </w:r>
    </w:p>
    <w:p w14:paraId="7D3DB163" w14:textId="0FC82468" w:rsidR="3C05FFE6" w:rsidRDefault="3C05FFE6" w:rsidP="003D6433">
      <w:pPr>
        <w:pStyle w:val="ListParagraph"/>
        <w:numPr>
          <w:ilvl w:val="0"/>
          <w:numId w:val="12"/>
        </w:numPr>
        <w:spacing w:before="240" w:after="240"/>
        <w:rPr>
          <w:rFonts w:ascii="Arial" w:eastAsia="Arial" w:hAnsi="Arial" w:cs="Arial"/>
        </w:rPr>
      </w:pPr>
      <w:r w:rsidRPr="44D32A8C">
        <w:rPr>
          <w:rFonts w:ascii="Arial" w:eastAsia="Arial" w:hAnsi="Arial" w:cs="Arial"/>
        </w:rPr>
        <w:t>Rebuild contact if it’s been hard to stay in touch.</w:t>
      </w:r>
    </w:p>
    <w:p w14:paraId="428AA622" w14:textId="5E36FA58" w:rsidR="3C05FFE6" w:rsidRDefault="3C05FFE6" w:rsidP="003D6433">
      <w:pPr>
        <w:pStyle w:val="ListParagraph"/>
        <w:numPr>
          <w:ilvl w:val="0"/>
          <w:numId w:val="12"/>
        </w:numPr>
        <w:spacing w:before="240" w:after="240"/>
        <w:rPr>
          <w:rFonts w:ascii="Arial" w:eastAsia="Arial" w:hAnsi="Arial" w:cs="Arial"/>
        </w:rPr>
      </w:pPr>
      <w:r w:rsidRPr="44D32A8C">
        <w:rPr>
          <w:rFonts w:ascii="Arial" w:eastAsia="Arial" w:hAnsi="Arial" w:cs="Arial"/>
        </w:rPr>
        <w:t>Offer support or signpost you to help if needed.</w:t>
      </w:r>
    </w:p>
    <w:p w14:paraId="69235FF7" w14:textId="13F87610" w:rsidR="3C05FFE6" w:rsidRDefault="3C05FFE6" w:rsidP="003D6433">
      <w:pPr>
        <w:pStyle w:val="ListParagraph"/>
        <w:numPr>
          <w:ilvl w:val="0"/>
          <w:numId w:val="12"/>
        </w:numPr>
        <w:spacing w:before="240" w:after="240"/>
        <w:rPr>
          <w:rFonts w:ascii="Arial" w:eastAsia="Arial" w:hAnsi="Arial" w:cs="Arial"/>
        </w:rPr>
      </w:pPr>
      <w:r w:rsidRPr="44D32A8C">
        <w:rPr>
          <w:rFonts w:ascii="Arial" w:eastAsia="Arial" w:hAnsi="Arial" w:cs="Arial"/>
        </w:rPr>
        <w:t>Support a return to school after a long absence.</w:t>
      </w:r>
    </w:p>
    <w:p w14:paraId="4C01948F" w14:textId="7CBEE4B8" w:rsidR="3C05FFE6" w:rsidRDefault="3C05FFE6" w:rsidP="44D32A8C">
      <w:pPr>
        <w:spacing w:before="240" w:after="240"/>
      </w:pPr>
      <w:r w:rsidRPr="44D32A8C">
        <w:rPr>
          <w:rFonts w:ascii="Arial" w:eastAsia="Arial" w:hAnsi="Arial" w:cs="Arial"/>
        </w:rPr>
        <w:t>Our aim is always to work with you in a respectful and helpful way so your child can get the most out of school.</w:t>
      </w:r>
    </w:p>
    <w:p w14:paraId="1F0EDCBE" w14:textId="03C961C8" w:rsidR="00525886" w:rsidRPr="00525886" w:rsidRDefault="2981FFA4" w:rsidP="02FF10ED">
      <w:pPr>
        <w:rPr>
          <w:rFonts w:ascii="Arial" w:eastAsia="Tahoma" w:hAnsi="Arial" w:cs="Arial"/>
          <w:b/>
          <w:bCs/>
          <w:color w:val="4472C4" w:themeColor="accent1"/>
          <w:sz w:val="28"/>
          <w:szCs w:val="28"/>
        </w:rPr>
      </w:pPr>
      <w:r w:rsidRPr="02FF10ED">
        <w:rPr>
          <w:rFonts w:ascii="Arial" w:eastAsia="Tahoma" w:hAnsi="Arial" w:cs="Arial"/>
          <w:b/>
          <w:bCs/>
          <w:color w:val="4471C4"/>
          <w:sz w:val="28"/>
          <w:szCs w:val="28"/>
        </w:rPr>
        <w:t>e</w:t>
      </w:r>
      <w:r w:rsidR="6913E9E2" w:rsidRPr="02FF10ED">
        <w:rPr>
          <w:rFonts w:ascii="Arial" w:eastAsia="Tahoma" w:hAnsi="Arial" w:cs="Arial"/>
          <w:b/>
          <w:bCs/>
          <w:color w:val="4471C4"/>
          <w:sz w:val="28"/>
          <w:szCs w:val="28"/>
        </w:rPr>
        <w:t>.</w:t>
      </w:r>
      <w:r w:rsidR="64E0B9B2" w:rsidRPr="02FF10ED">
        <w:rPr>
          <w:rFonts w:ascii="Arial" w:eastAsia="Tahoma" w:hAnsi="Arial" w:cs="Arial"/>
          <w:b/>
          <w:bCs/>
          <w:color w:val="4471C4"/>
          <w:sz w:val="28"/>
          <w:szCs w:val="28"/>
        </w:rPr>
        <w:t xml:space="preserve"> </w:t>
      </w:r>
      <w:r w:rsidR="70996C9D" w:rsidRPr="02FF10ED">
        <w:rPr>
          <w:rFonts w:ascii="Arial" w:eastAsia="Tahoma" w:hAnsi="Arial" w:cs="Arial"/>
          <w:b/>
          <w:bCs/>
          <w:color w:val="4471C4"/>
          <w:sz w:val="28"/>
          <w:szCs w:val="28"/>
        </w:rPr>
        <w:t>Emotionally Based School Avoidance (EBSA)</w:t>
      </w:r>
    </w:p>
    <w:p w14:paraId="1837381F" w14:textId="77777777" w:rsidR="00525886" w:rsidRPr="00623177" w:rsidRDefault="00525886" w:rsidP="00525886">
      <w:pPr>
        <w:rPr>
          <w:rFonts w:ascii="Arial" w:eastAsia="Tahoma" w:hAnsi="Arial" w:cs="Arial"/>
        </w:rPr>
      </w:pPr>
      <w:r w:rsidRPr="00623177">
        <w:rPr>
          <w:rFonts w:ascii="Arial" w:eastAsia="Tahoma" w:hAnsi="Arial" w:cs="Arial"/>
        </w:rPr>
        <w:t>Some learners can develop severe anxiety about coming to school and will avoid coming.  Their attendance can start to decline significantly and suddenly. In order to support learners with these needs, the academy is able to access support from a variety of professionals who are experts in this fields.</w:t>
      </w:r>
    </w:p>
    <w:p w14:paraId="1970C199" w14:textId="77777777" w:rsidR="00525886" w:rsidRPr="00440727" w:rsidRDefault="70996C9D" w:rsidP="00525886">
      <w:pPr>
        <w:rPr>
          <w:rFonts w:ascii="Tahoma" w:eastAsia="Tahoma" w:hAnsi="Tahoma" w:cs="Tahoma"/>
          <w:sz w:val="24"/>
          <w:szCs w:val="24"/>
        </w:rPr>
      </w:pPr>
      <w:r w:rsidRPr="44D32A8C">
        <w:rPr>
          <w:rFonts w:ascii="Arial" w:eastAsia="Tahoma" w:hAnsi="Arial" w:cs="Arial"/>
        </w:rPr>
        <w:t>If parents/ carers are concerned that their child may be experiencing this, they should contact the academy at their earliest possible opportunity. The earlier a child is supported the better the outcomes are for the</w:t>
      </w:r>
      <w:r w:rsidRPr="44D32A8C">
        <w:rPr>
          <w:rFonts w:ascii="Tahoma" w:eastAsia="Tahoma" w:hAnsi="Tahoma" w:cs="Tahoma"/>
        </w:rPr>
        <w:t>m.</w:t>
      </w:r>
    </w:p>
    <w:p w14:paraId="4202BC52" w14:textId="3F151AC3" w:rsidR="3D04663B" w:rsidRDefault="3D04663B" w:rsidP="44D32A8C">
      <w:pPr>
        <w:rPr>
          <w:rFonts w:ascii="Arial" w:eastAsia="Arial" w:hAnsi="Arial" w:cs="Arial"/>
          <w:b/>
          <w:bCs/>
          <w:color w:val="4472C4" w:themeColor="accent1"/>
          <w:sz w:val="28"/>
          <w:szCs w:val="28"/>
        </w:rPr>
      </w:pPr>
      <w:r w:rsidRPr="44D32A8C">
        <w:rPr>
          <w:rFonts w:ascii="Arial" w:eastAsia="Arial" w:hAnsi="Arial" w:cs="Arial"/>
          <w:b/>
          <w:bCs/>
          <w:color w:val="4472C4" w:themeColor="accent1"/>
          <w:sz w:val="28"/>
          <w:szCs w:val="28"/>
        </w:rPr>
        <w:t>f. Local Authority Involvement</w:t>
      </w:r>
    </w:p>
    <w:p w14:paraId="101D6C9A" w14:textId="3969FE75" w:rsidR="32FD6786" w:rsidRPr="00623177" w:rsidRDefault="32FD6786" w:rsidP="2DA70CEE">
      <w:pPr>
        <w:rPr>
          <w:rFonts w:ascii="Arial" w:eastAsia="Tahoma" w:hAnsi="Arial" w:cs="Arial"/>
        </w:rPr>
      </w:pPr>
      <w:r w:rsidRPr="00623177">
        <w:rPr>
          <w:rFonts w:ascii="Arial" w:eastAsia="Tahoma" w:hAnsi="Arial" w:cs="Arial"/>
          <w:b/>
          <w:bCs/>
        </w:rPr>
        <w:t>Pupil Not Attending Regularly (PNAR)</w:t>
      </w:r>
      <w:r w:rsidR="00DA56D0">
        <w:rPr>
          <w:rFonts w:ascii="Arial" w:eastAsia="Tahoma" w:hAnsi="Arial" w:cs="Arial"/>
          <w:b/>
          <w:bCs/>
        </w:rPr>
        <w:t xml:space="preserve"> - </w:t>
      </w:r>
      <w:r w:rsidRPr="00623177">
        <w:rPr>
          <w:rFonts w:ascii="Arial" w:eastAsia="Tahoma" w:hAnsi="Arial" w:cs="Arial"/>
        </w:rPr>
        <w:t>Where a learner has missed 10 consecutive days of learning, the academy will inform the Local Authority</w:t>
      </w:r>
      <w:r w:rsidR="00C50EF3" w:rsidRPr="00623177">
        <w:rPr>
          <w:rFonts w:ascii="Arial" w:eastAsia="Tahoma" w:hAnsi="Arial" w:cs="Arial"/>
        </w:rPr>
        <w:t>.</w:t>
      </w:r>
      <w:r w:rsidR="008C7F77" w:rsidRPr="00623177">
        <w:rPr>
          <w:rFonts w:ascii="Arial" w:eastAsia="Tahoma" w:hAnsi="Arial" w:cs="Arial"/>
        </w:rPr>
        <w:t xml:space="preserve">  </w:t>
      </w:r>
    </w:p>
    <w:p w14:paraId="34B22524" w14:textId="3881FC72" w:rsidR="00C24177" w:rsidRPr="00623177" w:rsidRDefault="34E6C05A" w:rsidP="2DA70CEE">
      <w:pPr>
        <w:rPr>
          <w:rFonts w:ascii="Arial" w:eastAsia="Tahoma" w:hAnsi="Arial" w:cs="Arial"/>
        </w:rPr>
      </w:pPr>
      <w:r w:rsidRPr="44D32A8C">
        <w:rPr>
          <w:rFonts w:ascii="Arial" w:eastAsia="Tahoma" w:hAnsi="Arial" w:cs="Arial"/>
          <w:b/>
          <w:bCs/>
        </w:rPr>
        <w:t>Sickness Notification</w:t>
      </w:r>
      <w:r w:rsidR="3F4EBC8F" w:rsidRPr="44D32A8C">
        <w:rPr>
          <w:rFonts w:ascii="Arial" w:eastAsia="Tahoma" w:hAnsi="Arial" w:cs="Arial"/>
          <w:b/>
          <w:bCs/>
        </w:rPr>
        <w:t xml:space="preserve"> - </w:t>
      </w:r>
      <w:r w:rsidRPr="44D32A8C">
        <w:rPr>
          <w:rFonts w:ascii="Arial" w:eastAsia="Tahoma" w:hAnsi="Arial" w:cs="Arial"/>
        </w:rPr>
        <w:t>If a child accumulates 30 sessions (15 days) of absence due to illness (I code)</w:t>
      </w:r>
      <w:r w:rsidR="4549C3CA" w:rsidRPr="44D32A8C">
        <w:rPr>
          <w:rFonts w:ascii="Arial" w:eastAsia="Tahoma" w:hAnsi="Arial" w:cs="Arial"/>
        </w:rPr>
        <w:t xml:space="preserve">, </w:t>
      </w:r>
      <w:r w:rsidR="0EFA8B16" w:rsidRPr="44D32A8C">
        <w:rPr>
          <w:rFonts w:ascii="Arial" w:eastAsia="Tahoma" w:hAnsi="Arial" w:cs="Arial"/>
        </w:rPr>
        <w:t>the academy will</w:t>
      </w:r>
      <w:r w:rsidR="4549C3CA" w:rsidRPr="44D32A8C">
        <w:rPr>
          <w:rFonts w:ascii="Arial" w:eastAsia="Tahoma" w:hAnsi="Arial" w:cs="Arial"/>
        </w:rPr>
        <w:t xml:space="preserve"> inform the Local Authority. The absences can either be continuous or cumulative. </w:t>
      </w:r>
    </w:p>
    <w:p w14:paraId="2F312D2A" w14:textId="1FB06FEB" w:rsidR="578DA474" w:rsidRDefault="578DA474" w:rsidP="44D32A8C">
      <w:pPr>
        <w:rPr>
          <w:rFonts w:ascii="Arial" w:eastAsia="Tahoma" w:hAnsi="Arial" w:cs="Arial"/>
          <w:b/>
          <w:bCs/>
          <w:color w:val="4472C4" w:themeColor="accent1"/>
          <w:sz w:val="28"/>
          <w:szCs w:val="28"/>
        </w:rPr>
      </w:pPr>
      <w:r w:rsidRPr="44D32A8C">
        <w:rPr>
          <w:rFonts w:ascii="Arial" w:eastAsia="Tahoma" w:hAnsi="Arial" w:cs="Arial"/>
          <w:b/>
          <w:bCs/>
          <w:color w:val="4472C4" w:themeColor="accent1"/>
          <w:sz w:val="28"/>
          <w:szCs w:val="28"/>
        </w:rPr>
        <w:t>Legal Action</w:t>
      </w:r>
    </w:p>
    <w:p w14:paraId="02AA337F" w14:textId="295F576F" w:rsidR="08A62704" w:rsidRPr="00623177" w:rsidRDefault="08A62704" w:rsidP="00B83553">
      <w:pPr>
        <w:rPr>
          <w:rFonts w:ascii="Arial" w:eastAsia="Tahoma" w:hAnsi="Arial" w:cs="Arial"/>
        </w:rPr>
      </w:pPr>
      <w:r w:rsidRPr="00623177">
        <w:rPr>
          <w:rFonts w:ascii="Arial" w:eastAsia="Tahoma" w:hAnsi="Arial" w:cs="Arial"/>
        </w:rPr>
        <w:t>Where there is little</w:t>
      </w:r>
      <w:r w:rsidR="00C50EF3" w:rsidRPr="00623177">
        <w:rPr>
          <w:rFonts w:ascii="Arial" w:eastAsia="Tahoma" w:hAnsi="Arial" w:cs="Arial"/>
        </w:rPr>
        <w:t xml:space="preserve"> </w:t>
      </w:r>
      <w:r w:rsidR="00DC61FC" w:rsidRPr="00623177">
        <w:rPr>
          <w:rFonts w:ascii="Arial" w:eastAsia="Tahoma" w:hAnsi="Arial" w:cs="Arial"/>
        </w:rPr>
        <w:t xml:space="preserve">or </w:t>
      </w:r>
      <w:r w:rsidRPr="00623177">
        <w:rPr>
          <w:rFonts w:ascii="Arial" w:eastAsia="Tahoma" w:hAnsi="Arial" w:cs="Arial"/>
        </w:rPr>
        <w:t xml:space="preserve">no improvement in a learner’s attendance despite supportive measures being offered, the academy will consider referring the matter to the local authority who have the power to issues further sanctions such as Penalty Notices and prosecutions in the court arena.  </w:t>
      </w:r>
    </w:p>
    <w:p w14:paraId="4916EE9C" w14:textId="77777777" w:rsidR="00E102A0" w:rsidRPr="00623177" w:rsidRDefault="00E102A0" w:rsidP="00E102A0">
      <w:pPr>
        <w:rPr>
          <w:rFonts w:ascii="Arial" w:eastAsia="Tahoma" w:hAnsi="Arial" w:cs="Arial"/>
        </w:rPr>
      </w:pPr>
      <w:r w:rsidRPr="00623177">
        <w:rPr>
          <w:rFonts w:ascii="Arial" w:eastAsia="Tahoma" w:hAnsi="Arial" w:cs="Arial"/>
        </w:rPr>
        <w:t>Non school attendance includes any day when a child should be in attendance at school, and they are absent without the authorisation of the school, this includes:</w:t>
      </w:r>
    </w:p>
    <w:p w14:paraId="0FCCAC8B" w14:textId="0DD2F603" w:rsidR="00E102A0" w:rsidRPr="00623177" w:rsidRDefault="00E102A0" w:rsidP="00EA6EAC">
      <w:pPr>
        <w:rPr>
          <w:rFonts w:ascii="Arial" w:eastAsia="Tahoma" w:hAnsi="Arial" w:cs="Arial"/>
        </w:rPr>
      </w:pPr>
      <w:r w:rsidRPr="00623177">
        <w:rPr>
          <w:rFonts w:ascii="Arial" w:eastAsia="Tahoma" w:hAnsi="Arial" w:cs="Arial"/>
        </w:rPr>
        <w:t>1.</w:t>
      </w:r>
      <w:r w:rsidR="00EA6EAC" w:rsidRPr="00623177">
        <w:rPr>
          <w:rFonts w:ascii="Arial" w:hAnsi="Arial" w:cs="Arial"/>
        </w:rPr>
        <w:t xml:space="preserve"> </w:t>
      </w:r>
      <w:r w:rsidRPr="00623177">
        <w:rPr>
          <w:rFonts w:ascii="Arial" w:eastAsia="Tahoma" w:hAnsi="Arial" w:cs="Arial"/>
        </w:rPr>
        <w:t xml:space="preserve">When a child is persistently </w:t>
      </w:r>
      <w:r w:rsidR="001B785E" w:rsidRPr="00623177">
        <w:rPr>
          <w:rFonts w:ascii="Arial" w:eastAsia="Tahoma" w:hAnsi="Arial" w:cs="Arial"/>
        </w:rPr>
        <w:t>absent,</w:t>
      </w:r>
      <w:r w:rsidRPr="00623177">
        <w:rPr>
          <w:rFonts w:ascii="Arial" w:eastAsia="Tahoma" w:hAnsi="Arial" w:cs="Arial"/>
        </w:rPr>
        <w:t xml:space="preserve"> </w:t>
      </w:r>
      <w:r w:rsidR="009743B3" w:rsidRPr="00623177">
        <w:rPr>
          <w:rFonts w:ascii="Arial" w:eastAsia="Tahoma" w:hAnsi="Arial" w:cs="Arial"/>
        </w:rPr>
        <w:t>where attendance is 90% or below. T</w:t>
      </w:r>
      <w:r w:rsidRPr="00623177">
        <w:rPr>
          <w:rFonts w:ascii="Arial" w:eastAsia="Tahoma" w:hAnsi="Arial" w:cs="Arial"/>
        </w:rPr>
        <w:t>his also includes lateness after the close of register where the U code is being used.</w:t>
      </w:r>
    </w:p>
    <w:p w14:paraId="3A040A1E" w14:textId="087AD895" w:rsidR="00E102A0" w:rsidRPr="00623177" w:rsidRDefault="00E102A0" w:rsidP="00E102A0">
      <w:pPr>
        <w:rPr>
          <w:rFonts w:ascii="Arial" w:eastAsia="Tahoma" w:hAnsi="Arial" w:cs="Arial"/>
        </w:rPr>
      </w:pPr>
      <w:r w:rsidRPr="00623177">
        <w:rPr>
          <w:rFonts w:ascii="Arial" w:eastAsia="Tahoma" w:hAnsi="Arial" w:cs="Arial"/>
        </w:rPr>
        <w:t>2.</w:t>
      </w:r>
      <w:r w:rsidR="00EA6EAC" w:rsidRPr="00623177">
        <w:rPr>
          <w:rFonts w:ascii="Arial" w:hAnsi="Arial" w:cs="Arial"/>
        </w:rPr>
        <w:t xml:space="preserve"> </w:t>
      </w:r>
      <w:r w:rsidRPr="00623177">
        <w:rPr>
          <w:rFonts w:ascii="Arial" w:eastAsia="Tahoma" w:hAnsi="Arial" w:cs="Arial"/>
        </w:rPr>
        <w:t>Where a child is present in a public place during school hours without reasonable justification during the first five days of an exclusion.</w:t>
      </w:r>
    </w:p>
    <w:p w14:paraId="4804EE86" w14:textId="2DEF96AB" w:rsidR="00E102A0" w:rsidRPr="00623177" w:rsidRDefault="00E102A0" w:rsidP="00E102A0">
      <w:pPr>
        <w:rPr>
          <w:rFonts w:ascii="Arial" w:eastAsia="Tahoma" w:hAnsi="Arial" w:cs="Arial"/>
        </w:rPr>
      </w:pPr>
      <w:r w:rsidRPr="00623177">
        <w:rPr>
          <w:rFonts w:ascii="Arial" w:eastAsia="Tahoma" w:hAnsi="Arial" w:cs="Arial"/>
        </w:rPr>
        <w:t>3.</w:t>
      </w:r>
      <w:r w:rsidR="00EA6EAC" w:rsidRPr="00623177">
        <w:rPr>
          <w:rFonts w:ascii="Arial" w:hAnsi="Arial" w:cs="Arial"/>
        </w:rPr>
        <w:t xml:space="preserve"> </w:t>
      </w:r>
      <w:r w:rsidRPr="00623177">
        <w:rPr>
          <w:rFonts w:ascii="Arial" w:eastAsia="Tahoma" w:hAnsi="Arial" w:cs="Arial"/>
        </w:rPr>
        <w:t>Unauthorised holiday during term time.</w:t>
      </w:r>
    </w:p>
    <w:p w14:paraId="383360AF" w14:textId="530D8956" w:rsidR="00754A8F" w:rsidRPr="00623177" w:rsidRDefault="00754A8F" w:rsidP="00754A8F">
      <w:pPr>
        <w:rPr>
          <w:rFonts w:ascii="Arial" w:eastAsia="Tahoma" w:hAnsi="Arial" w:cs="Arial"/>
        </w:rPr>
      </w:pPr>
      <w:r w:rsidRPr="00623177">
        <w:rPr>
          <w:rFonts w:ascii="Arial" w:eastAsia="Tahoma" w:hAnsi="Arial" w:cs="Arial"/>
        </w:rPr>
        <w:t xml:space="preserve">Local councils and </w:t>
      </w:r>
      <w:r w:rsidR="004458EC" w:rsidRPr="00623177">
        <w:rPr>
          <w:rFonts w:ascii="Arial" w:eastAsia="Tahoma" w:hAnsi="Arial" w:cs="Arial"/>
        </w:rPr>
        <w:t>academies/</w:t>
      </w:r>
      <w:r w:rsidRPr="00623177">
        <w:rPr>
          <w:rFonts w:ascii="Arial" w:eastAsia="Tahoma" w:hAnsi="Arial" w:cs="Arial"/>
        </w:rPr>
        <w:t>schools can use various legal powers if your child is missing school without a good reason. They can give you:</w:t>
      </w:r>
    </w:p>
    <w:p w14:paraId="2610F0A5" w14:textId="77777777" w:rsidR="00754A8F" w:rsidRPr="00623177" w:rsidRDefault="00754A8F" w:rsidP="003D6433">
      <w:pPr>
        <w:numPr>
          <w:ilvl w:val="0"/>
          <w:numId w:val="13"/>
        </w:numPr>
        <w:rPr>
          <w:rFonts w:ascii="Arial" w:eastAsia="Tahoma" w:hAnsi="Arial" w:cs="Arial"/>
        </w:rPr>
      </w:pPr>
      <w:r w:rsidRPr="00623177">
        <w:rPr>
          <w:rFonts w:ascii="Arial" w:eastAsia="Tahoma" w:hAnsi="Arial" w:cs="Arial"/>
        </w:rPr>
        <w:t>a Parenting Order</w:t>
      </w:r>
    </w:p>
    <w:p w14:paraId="72EC9FF6" w14:textId="77777777" w:rsidR="00754A8F" w:rsidRPr="00623177" w:rsidRDefault="00754A8F" w:rsidP="003D6433">
      <w:pPr>
        <w:numPr>
          <w:ilvl w:val="0"/>
          <w:numId w:val="13"/>
        </w:numPr>
        <w:rPr>
          <w:rFonts w:ascii="Arial" w:eastAsia="Tahoma" w:hAnsi="Arial" w:cs="Arial"/>
        </w:rPr>
      </w:pPr>
      <w:r w:rsidRPr="00623177">
        <w:rPr>
          <w:rFonts w:ascii="Arial" w:eastAsia="Tahoma" w:hAnsi="Arial" w:cs="Arial"/>
        </w:rPr>
        <w:t>an Education Supervision Order</w:t>
      </w:r>
    </w:p>
    <w:p w14:paraId="7AC19F25" w14:textId="77777777" w:rsidR="00754A8F" w:rsidRPr="00623177" w:rsidRDefault="00754A8F" w:rsidP="003D6433">
      <w:pPr>
        <w:numPr>
          <w:ilvl w:val="0"/>
          <w:numId w:val="13"/>
        </w:numPr>
        <w:rPr>
          <w:rFonts w:ascii="Arial" w:eastAsia="Tahoma" w:hAnsi="Arial" w:cs="Arial"/>
        </w:rPr>
      </w:pPr>
      <w:r w:rsidRPr="00623177">
        <w:rPr>
          <w:rFonts w:ascii="Arial" w:eastAsia="Tahoma" w:hAnsi="Arial" w:cs="Arial"/>
        </w:rPr>
        <w:lastRenderedPageBreak/>
        <w:t>a School Attendance Order</w:t>
      </w:r>
    </w:p>
    <w:p w14:paraId="4F3BDA78" w14:textId="479BB868" w:rsidR="00BD68D9" w:rsidRPr="00623177" w:rsidRDefault="00754A8F" w:rsidP="003D6433">
      <w:pPr>
        <w:numPr>
          <w:ilvl w:val="0"/>
          <w:numId w:val="13"/>
        </w:numPr>
        <w:rPr>
          <w:rFonts w:ascii="Arial" w:eastAsia="Tahoma" w:hAnsi="Arial" w:cs="Arial"/>
        </w:rPr>
      </w:pPr>
      <w:r w:rsidRPr="00623177">
        <w:rPr>
          <w:rFonts w:ascii="Arial" w:eastAsia="Tahoma" w:hAnsi="Arial" w:cs="Arial"/>
        </w:rPr>
        <w:t>a fine (sometimes known as a ‘penalty notice’)</w:t>
      </w:r>
      <w:r w:rsidR="00E05708" w:rsidRPr="00623177">
        <w:rPr>
          <w:rFonts w:ascii="Arial" w:eastAsia="Tahoma" w:hAnsi="Arial" w:cs="Arial"/>
        </w:rPr>
        <w:t xml:space="preserve">. </w:t>
      </w:r>
      <w:r w:rsidR="00403EFF" w:rsidRPr="00623177">
        <w:rPr>
          <w:rFonts w:ascii="Arial" w:eastAsia="Tahoma" w:hAnsi="Arial" w:cs="Arial"/>
        </w:rPr>
        <w:t>You could get a fine of up to £2,500, a community order or a jail sentence up to 3 months. The court could also give you a Parenting Order.</w:t>
      </w:r>
      <w:r w:rsidR="00966A49" w:rsidRPr="00623177">
        <w:rPr>
          <w:rFonts w:ascii="Arial" w:eastAsia="Tahoma" w:hAnsi="Arial" w:cs="Arial"/>
        </w:rPr>
        <w:t xml:space="preserve"> See below for more information:</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6885"/>
      </w:tblGrid>
      <w:tr w:rsidR="00BD68D9" w:rsidRPr="00623177" w14:paraId="3017BB3C" w14:textId="77777777" w:rsidTr="00BD68D9">
        <w:trPr>
          <w:trHeight w:val="300"/>
        </w:trPr>
        <w:tc>
          <w:tcPr>
            <w:tcW w:w="2115" w:type="dxa"/>
            <w:tcBorders>
              <w:top w:val="single" w:sz="6" w:space="0" w:color="auto"/>
              <w:left w:val="single" w:sz="6" w:space="0" w:color="auto"/>
              <w:bottom w:val="single" w:sz="6" w:space="0" w:color="auto"/>
              <w:right w:val="single" w:sz="6" w:space="0" w:color="auto"/>
            </w:tcBorders>
            <w:hideMark/>
          </w:tcPr>
          <w:p w14:paraId="46391033" w14:textId="77777777" w:rsidR="00BD68D9" w:rsidRPr="00623177" w:rsidRDefault="00BD68D9" w:rsidP="00BD68D9">
            <w:pPr>
              <w:rPr>
                <w:rFonts w:ascii="Arial" w:eastAsia="Tahoma" w:hAnsi="Arial" w:cs="Arial"/>
              </w:rPr>
            </w:pPr>
            <w:r w:rsidRPr="00623177">
              <w:rPr>
                <w:rFonts w:ascii="Arial" w:eastAsia="Tahoma" w:hAnsi="Arial" w:cs="Arial"/>
              </w:rPr>
              <w:t>Penalty Notice </w:t>
            </w:r>
          </w:p>
        </w:tc>
        <w:tc>
          <w:tcPr>
            <w:tcW w:w="6885" w:type="dxa"/>
            <w:tcBorders>
              <w:top w:val="single" w:sz="6" w:space="0" w:color="auto"/>
              <w:left w:val="single" w:sz="6" w:space="0" w:color="auto"/>
              <w:bottom w:val="single" w:sz="6" w:space="0" w:color="auto"/>
              <w:right w:val="single" w:sz="6" w:space="0" w:color="auto"/>
            </w:tcBorders>
            <w:hideMark/>
          </w:tcPr>
          <w:p w14:paraId="162F4FDE" w14:textId="77777777" w:rsidR="00BD68D9" w:rsidRPr="00623177" w:rsidRDefault="00BD68D9" w:rsidP="00BD68D9">
            <w:pPr>
              <w:rPr>
                <w:rFonts w:ascii="Arial" w:eastAsia="Tahoma" w:hAnsi="Arial" w:cs="Arial"/>
              </w:rPr>
            </w:pPr>
            <w:r w:rsidRPr="00623177">
              <w:rPr>
                <w:rFonts w:ascii="Arial" w:eastAsia="Tahoma" w:hAnsi="Arial" w:cs="Arial"/>
              </w:rPr>
              <w:t>Details </w:t>
            </w:r>
          </w:p>
        </w:tc>
      </w:tr>
      <w:tr w:rsidR="00BD68D9" w:rsidRPr="00623177" w14:paraId="0295F264" w14:textId="77777777" w:rsidTr="00D75BAD">
        <w:trPr>
          <w:trHeight w:val="564"/>
        </w:trPr>
        <w:tc>
          <w:tcPr>
            <w:tcW w:w="2115" w:type="dxa"/>
            <w:tcBorders>
              <w:top w:val="single" w:sz="6" w:space="0" w:color="auto"/>
              <w:left w:val="single" w:sz="6" w:space="0" w:color="auto"/>
              <w:bottom w:val="single" w:sz="6" w:space="0" w:color="auto"/>
              <w:right w:val="single" w:sz="6" w:space="0" w:color="auto"/>
            </w:tcBorders>
            <w:hideMark/>
          </w:tcPr>
          <w:p w14:paraId="1976C07F" w14:textId="77777777" w:rsidR="00BD68D9" w:rsidRPr="00623177" w:rsidRDefault="00BD68D9" w:rsidP="00BD68D9">
            <w:pPr>
              <w:rPr>
                <w:rFonts w:ascii="Arial" w:eastAsia="Tahoma" w:hAnsi="Arial" w:cs="Arial"/>
              </w:rPr>
            </w:pPr>
            <w:r w:rsidRPr="00623177">
              <w:rPr>
                <w:rFonts w:ascii="Arial" w:eastAsia="Tahoma" w:hAnsi="Arial" w:cs="Arial"/>
              </w:rPr>
              <w:t>First Notice in a 3 year period: </w:t>
            </w:r>
          </w:p>
        </w:tc>
        <w:tc>
          <w:tcPr>
            <w:tcW w:w="6885" w:type="dxa"/>
            <w:tcBorders>
              <w:top w:val="single" w:sz="6" w:space="0" w:color="auto"/>
              <w:left w:val="single" w:sz="6" w:space="0" w:color="auto"/>
              <w:bottom w:val="single" w:sz="6" w:space="0" w:color="auto"/>
              <w:right w:val="single" w:sz="6" w:space="0" w:color="auto"/>
            </w:tcBorders>
            <w:hideMark/>
          </w:tcPr>
          <w:p w14:paraId="6E95C43B" w14:textId="77FEDFE8" w:rsidR="00BD68D9" w:rsidRPr="00623177" w:rsidRDefault="00BD68D9" w:rsidP="00165CBB">
            <w:pPr>
              <w:rPr>
                <w:rFonts w:ascii="Arial" w:eastAsia="Tahoma" w:hAnsi="Arial" w:cs="Arial"/>
              </w:rPr>
            </w:pPr>
            <w:r w:rsidRPr="00623177">
              <w:rPr>
                <w:rFonts w:ascii="Arial" w:eastAsia="Tahoma" w:hAnsi="Arial" w:cs="Arial"/>
              </w:rPr>
              <w:t>Issued to each parent. Charged at £80 if paid within 21 days</w:t>
            </w:r>
            <w:r w:rsidR="00165CBB" w:rsidRPr="00623177">
              <w:rPr>
                <w:rFonts w:ascii="Arial" w:eastAsia="Tahoma" w:hAnsi="Arial" w:cs="Arial"/>
              </w:rPr>
              <w:t>.</w:t>
            </w:r>
            <w:r w:rsidRPr="00623177">
              <w:rPr>
                <w:rFonts w:ascii="Arial" w:eastAsia="Tahoma" w:hAnsi="Arial" w:cs="Arial"/>
              </w:rPr>
              <w:t> £160 if paid within 28 days. </w:t>
            </w:r>
          </w:p>
        </w:tc>
      </w:tr>
      <w:tr w:rsidR="00BD68D9" w:rsidRPr="00623177" w14:paraId="79B1F91F" w14:textId="77777777" w:rsidTr="00D75BAD">
        <w:trPr>
          <w:trHeight w:val="531"/>
        </w:trPr>
        <w:tc>
          <w:tcPr>
            <w:tcW w:w="2115" w:type="dxa"/>
            <w:tcBorders>
              <w:top w:val="single" w:sz="6" w:space="0" w:color="auto"/>
              <w:left w:val="single" w:sz="6" w:space="0" w:color="auto"/>
              <w:bottom w:val="single" w:sz="6" w:space="0" w:color="auto"/>
              <w:right w:val="single" w:sz="6" w:space="0" w:color="auto"/>
            </w:tcBorders>
            <w:hideMark/>
          </w:tcPr>
          <w:p w14:paraId="4D80899E" w14:textId="77777777" w:rsidR="00BD68D9" w:rsidRPr="00623177" w:rsidRDefault="00BD68D9" w:rsidP="00BD68D9">
            <w:pPr>
              <w:rPr>
                <w:rFonts w:ascii="Arial" w:eastAsia="Tahoma" w:hAnsi="Arial" w:cs="Arial"/>
              </w:rPr>
            </w:pPr>
            <w:r w:rsidRPr="00623177">
              <w:rPr>
                <w:rFonts w:ascii="Arial" w:eastAsia="Tahoma" w:hAnsi="Arial" w:cs="Arial"/>
              </w:rPr>
              <w:t>Second Notice in a 3 year period: </w:t>
            </w:r>
          </w:p>
        </w:tc>
        <w:tc>
          <w:tcPr>
            <w:tcW w:w="6885" w:type="dxa"/>
            <w:tcBorders>
              <w:top w:val="single" w:sz="6" w:space="0" w:color="auto"/>
              <w:left w:val="single" w:sz="6" w:space="0" w:color="auto"/>
              <w:bottom w:val="single" w:sz="6" w:space="0" w:color="auto"/>
              <w:right w:val="single" w:sz="6" w:space="0" w:color="auto"/>
            </w:tcBorders>
            <w:hideMark/>
          </w:tcPr>
          <w:p w14:paraId="5CA3243C" w14:textId="185456F7" w:rsidR="00BD68D9" w:rsidRPr="00623177" w:rsidRDefault="00BD68D9" w:rsidP="00D75BAD">
            <w:pPr>
              <w:rPr>
                <w:rFonts w:ascii="Arial" w:eastAsia="Tahoma" w:hAnsi="Arial" w:cs="Arial"/>
              </w:rPr>
            </w:pPr>
            <w:r w:rsidRPr="00623177">
              <w:rPr>
                <w:rFonts w:ascii="Arial" w:eastAsia="Tahoma" w:hAnsi="Arial" w:cs="Arial"/>
              </w:rPr>
              <w:t>Issued to each parent.</w:t>
            </w:r>
            <w:r w:rsidR="003C5840" w:rsidRPr="00623177">
              <w:rPr>
                <w:rFonts w:ascii="Arial" w:eastAsia="Tahoma" w:hAnsi="Arial" w:cs="Arial"/>
              </w:rPr>
              <w:t xml:space="preserve"> </w:t>
            </w:r>
            <w:r w:rsidRPr="00623177">
              <w:rPr>
                <w:rFonts w:ascii="Arial" w:eastAsia="Tahoma" w:hAnsi="Arial" w:cs="Arial"/>
              </w:rPr>
              <w:t>Charged at a flat rate of £160 if paid within 28 days.</w:t>
            </w:r>
          </w:p>
        </w:tc>
      </w:tr>
      <w:tr w:rsidR="00BD68D9" w:rsidRPr="00623177" w14:paraId="2A687A79" w14:textId="77777777" w:rsidTr="00D75BAD">
        <w:trPr>
          <w:trHeight w:val="1762"/>
        </w:trPr>
        <w:tc>
          <w:tcPr>
            <w:tcW w:w="2115" w:type="dxa"/>
            <w:tcBorders>
              <w:top w:val="single" w:sz="6" w:space="0" w:color="auto"/>
              <w:left w:val="single" w:sz="6" w:space="0" w:color="auto"/>
              <w:bottom w:val="single" w:sz="6" w:space="0" w:color="auto"/>
              <w:right w:val="single" w:sz="6" w:space="0" w:color="auto"/>
            </w:tcBorders>
            <w:hideMark/>
          </w:tcPr>
          <w:p w14:paraId="3BAF069C" w14:textId="77777777" w:rsidR="00BD68D9" w:rsidRPr="00623177" w:rsidRDefault="00BD68D9" w:rsidP="00BD68D9">
            <w:pPr>
              <w:rPr>
                <w:rFonts w:ascii="Arial" w:eastAsia="Tahoma" w:hAnsi="Arial" w:cs="Arial"/>
              </w:rPr>
            </w:pPr>
            <w:r w:rsidRPr="00623177">
              <w:rPr>
                <w:rFonts w:ascii="Arial" w:eastAsia="Tahoma" w:hAnsi="Arial" w:cs="Arial"/>
              </w:rPr>
              <w:t>Third Notice in a 3 year period: </w:t>
            </w:r>
          </w:p>
        </w:tc>
        <w:tc>
          <w:tcPr>
            <w:tcW w:w="6885" w:type="dxa"/>
            <w:tcBorders>
              <w:top w:val="single" w:sz="6" w:space="0" w:color="auto"/>
              <w:left w:val="single" w:sz="6" w:space="0" w:color="auto"/>
              <w:bottom w:val="single" w:sz="6" w:space="0" w:color="auto"/>
              <w:right w:val="single" w:sz="6" w:space="0" w:color="auto"/>
            </w:tcBorders>
            <w:hideMark/>
          </w:tcPr>
          <w:p w14:paraId="449D5B53" w14:textId="77777777" w:rsidR="00BD68D9" w:rsidRPr="00623177" w:rsidRDefault="00BD68D9" w:rsidP="00BD68D9">
            <w:pPr>
              <w:rPr>
                <w:rFonts w:ascii="Arial" w:eastAsia="Tahoma" w:hAnsi="Arial" w:cs="Arial"/>
              </w:rPr>
            </w:pPr>
            <w:r w:rsidRPr="00623177">
              <w:rPr>
                <w:rFonts w:ascii="Arial" w:eastAsia="Tahoma" w:hAnsi="Arial" w:cs="Arial"/>
              </w:rPr>
              <w:t>Alternative action should be taken, for example prosecution or other attendance legal interventions.  </w:t>
            </w:r>
          </w:p>
          <w:p w14:paraId="63C55205" w14:textId="77777777" w:rsidR="00BD68D9" w:rsidRPr="00623177" w:rsidRDefault="00BD68D9" w:rsidP="00BD68D9">
            <w:pPr>
              <w:rPr>
                <w:rFonts w:ascii="Arial" w:eastAsia="Tahoma" w:hAnsi="Arial" w:cs="Arial"/>
              </w:rPr>
            </w:pPr>
            <w:r w:rsidRPr="00623177">
              <w:rPr>
                <w:rFonts w:ascii="Arial" w:eastAsia="Tahoma" w:hAnsi="Arial" w:cs="Arial"/>
              </w:rPr>
              <w:t>Fines per parent are capped at two within any three-year period.  </w:t>
            </w:r>
          </w:p>
          <w:p w14:paraId="23E885FA" w14:textId="77777777" w:rsidR="00BD68D9" w:rsidRPr="00623177" w:rsidRDefault="00BD68D9" w:rsidP="00BD68D9">
            <w:pPr>
              <w:rPr>
                <w:rFonts w:ascii="Arial" w:eastAsia="Tahoma" w:hAnsi="Arial" w:cs="Arial"/>
              </w:rPr>
            </w:pPr>
            <w:r w:rsidRPr="00623177">
              <w:rPr>
                <w:rFonts w:ascii="Arial" w:eastAsia="Tahoma" w:hAnsi="Arial" w:cs="Arial"/>
              </w:rPr>
              <w:t>If a parent is prosecuted for their child’s non-attendance, they could face a fine of up to £2,500. </w:t>
            </w:r>
          </w:p>
        </w:tc>
      </w:tr>
    </w:tbl>
    <w:p w14:paraId="7BE05F7F" w14:textId="77777777" w:rsidR="000401A0" w:rsidRPr="00623177" w:rsidRDefault="000401A0" w:rsidP="33ECE2D0">
      <w:pPr>
        <w:rPr>
          <w:rFonts w:ascii="Arial" w:eastAsia="Tahoma" w:hAnsi="Arial" w:cs="Arial"/>
        </w:rPr>
      </w:pPr>
    </w:p>
    <w:p w14:paraId="4A40BA58" w14:textId="5B85FE28" w:rsidR="247538E5" w:rsidRPr="00B014A9" w:rsidRDefault="69811FF7" w:rsidP="44D32A8C">
      <w:pPr>
        <w:rPr>
          <w:rFonts w:ascii="Arial" w:eastAsia="Tahoma" w:hAnsi="Arial" w:cs="Arial"/>
          <w:b/>
          <w:bCs/>
          <w:color w:val="4472C4" w:themeColor="accent1"/>
          <w:sz w:val="28"/>
          <w:szCs w:val="28"/>
        </w:rPr>
      </w:pPr>
      <w:r w:rsidRPr="44D32A8C">
        <w:rPr>
          <w:rFonts w:ascii="Arial" w:eastAsia="Tahoma" w:hAnsi="Arial" w:cs="Arial"/>
          <w:b/>
          <w:bCs/>
          <w:color w:val="4472C4" w:themeColor="accent1"/>
          <w:sz w:val="28"/>
          <w:szCs w:val="28"/>
        </w:rPr>
        <w:t>Leavers</w:t>
      </w:r>
    </w:p>
    <w:p w14:paraId="7302B1B3" w14:textId="77777777" w:rsidR="000815B1" w:rsidRPr="000815B1" w:rsidRDefault="000815B1" w:rsidP="000815B1">
      <w:pPr>
        <w:rPr>
          <w:rFonts w:ascii="Arial" w:eastAsia="Tahoma" w:hAnsi="Arial" w:cs="Arial"/>
        </w:rPr>
      </w:pPr>
      <w:r w:rsidRPr="000815B1">
        <w:rPr>
          <w:rFonts w:ascii="Arial" w:eastAsia="Tahoma" w:hAnsi="Arial" w:cs="Arial"/>
        </w:rPr>
        <w:t>Pupils may leave the academy for various reasons, including:</w:t>
      </w:r>
    </w:p>
    <w:p w14:paraId="74818C8A" w14:textId="77777777" w:rsidR="000815B1" w:rsidRDefault="000815B1" w:rsidP="003D6433">
      <w:pPr>
        <w:numPr>
          <w:ilvl w:val="0"/>
          <w:numId w:val="15"/>
        </w:numPr>
        <w:rPr>
          <w:rFonts w:ascii="Arial" w:eastAsia="Tahoma" w:hAnsi="Arial" w:cs="Arial"/>
        </w:rPr>
      </w:pPr>
      <w:r w:rsidRPr="000815B1">
        <w:rPr>
          <w:rFonts w:ascii="Arial" w:eastAsia="Tahoma" w:hAnsi="Arial" w:cs="Arial"/>
        </w:rPr>
        <w:t>Relocation making travel to the academy impractical</w:t>
      </w:r>
    </w:p>
    <w:p w14:paraId="3BABFD8B" w14:textId="60A6A7D5" w:rsidR="000815B1" w:rsidRPr="000815B1" w:rsidRDefault="000815B1" w:rsidP="003D6433">
      <w:pPr>
        <w:numPr>
          <w:ilvl w:val="0"/>
          <w:numId w:val="15"/>
        </w:numPr>
        <w:rPr>
          <w:rFonts w:ascii="Arial" w:eastAsia="Tahoma" w:hAnsi="Arial" w:cs="Arial"/>
        </w:rPr>
      </w:pPr>
      <w:r w:rsidRPr="000815B1">
        <w:rPr>
          <w:rFonts w:ascii="Arial" w:eastAsia="Tahoma" w:hAnsi="Arial" w:cs="Arial"/>
        </w:rPr>
        <w:t>Moving abroad</w:t>
      </w:r>
    </w:p>
    <w:p w14:paraId="502A843A" w14:textId="77777777" w:rsidR="000815B1" w:rsidRPr="000815B1" w:rsidRDefault="000815B1" w:rsidP="003D6433">
      <w:pPr>
        <w:numPr>
          <w:ilvl w:val="0"/>
          <w:numId w:val="15"/>
        </w:numPr>
        <w:rPr>
          <w:rFonts w:ascii="Arial" w:eastAsia="Tahoma" w:hAnsi="Arial" w:cs="Arial"/>
        </w:rPr>
      </w:pPr>
      <w:r w:rsidRPr="000815B1">
        <w:rPr>
          <w:rFonts w:ascii="Arial" w:eastAsia="Tahoma" w:hAnsi="Arial" w:cs="Arial"/>
        </w:rPr>
        <w:t>Parental choice to change schools</w:t>
      </w:r>
    </w:p>
    <w:p w14:paraId="0A1F90E5" w14:textId="77777777" w:rsidR="000815B1" w:rsidRPr="000815B1" w:rsidRDefault="000815B1" w:rsidP="003D6433">
      <w:pPr>
        <w:numPr>
          <w:ilvl w:val="0"/>
          <w:numId w:val="15"/>
        </w:numPr>
        <w:rPr>
          <w:rFonts w:ascii="Arial" w:eastAsia="Tahoma" w:hAnsi="Arial" w:cs="Arial"/>
        </w:rPr>
      </w:pPr>
      <w:r w:rsidRPr="000815B1">
        <w:rPr>
          <w:rFonts w:ascii="Arial" w:eastAsia="Tahoma" w:hAnsi="Arial" w:cs="Arial"/>
        </w:rPr>
        <w:t>A change required to meet the pupil’s educational needs</w:t>
      </w:r>
    </w:p>
    <w:p w14:paraId="78066346" w14:textId="77777777" w:rsidR="000815B1" w:rsidRPr="000815B1" w:rsidRDefault="7C90F8F7" w:rsidP="003D6433">
      <w:pPr>
        <w:numPr>
          <w:ilvl w:val="0"/>
          <w:numId w:val="15"/>
        </w:numPr>
        <w:rPr>
          <w:rFonts w:ascii="Arial" w:eastAsia="Tahoma" w:hAnsi="Arial" w:cs="Arial"/>
        </w:rPr>
      </w:pPr>
      <w:r w:rsidRPr="44D32A8C">
        <w:rPr>
          <w:rFonts w:ascii="Arial" w:eastAsia="Tahoma" w:hAnsi="Arial" w:cs="Arial"/>
        </w:rPr>
        <w:t>Reassignment of service personnel</w:t>
      </w:r>
    </w:p>
    <w:p w14:paraId="6A6491D0" w14:textId="3461A481" w:rsidR="2D0CEEF3" w:rsidRDefault="2D0CEEF3" w:rsidP="003D6433">
      <w:pPr>
        <w:numPr>
          <w:ilvl w:val="0"/>
          <w:numId w:val="15"/>
        </w:numPr>
        <w:rPr>
          <w:rFonts w:ascii="Arial" w:eastAsia="Tahoma" w:hAnsi="Arial" w:cs="Arial"/>
        </w:rPr>
      </w:pPr>
      <w:r w:rsidRPr="44D32A8C">
        <w:rPr>
          <w:rFonts w:ascii="Arial" w:eastAsia="Tahoma" w:hAnsi="Arial" w:cs="Arial"/>
        </w:rPr>
        <w:t>Parental choice to education from home</w:t>
      </w:r>
    </w:p>
    <w:p w14:paraId="281B7C94" w14:textId="77777777" w:rsidR="000815B1" w:rsidRPr="000815B1" w:rsidRDefault="000815B1" w:rsidP="000815B1">
      <w:pPr>
        <w:rPr>
          <w:rFonts w:ascii="Arial" w:eastAsia="Tahoma" w:hAnsi="Arial" w:cs="Arial"/>
        </w:rPr>
      </w:pPr>
      <w:r w:rsidRPr="000815B1">
        <w:rPr>
          <w:rFonts w:ascii="Arial" w:eastAsia="Tahoma" w:hAnsi="Arial" w:cs="Arial"/>
        </w:rPr>
        <w:t>To process a withdrawal, parents/carers must complete a leavers form. This provides the information needed to remove a pupil from the admissions register.</w:t>
      </w:r>
    </w:p>
    <w:p w14:paraId="4186EEE4" w14:textId="77777777" w:rsidR="000815B1" w:rsidRPr="000815B1" w:rsidRDefault="000815B1" w:rsidP="000815B1">
      <w:pPr>
        <w:rPr>
          <w:rFonts w:ascii="Arial" w:eastAsia="Tahoma" w:hAnsi="Arial" w:cs="Arial"/>
        </w:rPr>
      </w:pPr>
      <w:r w:rsidRPr="000815B1">
        <w:rPr>
          <w:rFonts w:ascii="Arial" w:eastAsia="Tahoma" w:hAnsi="Arial" w:cs="Arial"/>
        </w:rPr>
        <w:t>If full details or confirmation from the new school are not provided, the academy is required to report the pupil as a Child Missing in Education (CME). Please refer to the Trust’s CME Policy for more information.</w:t>
      </w:r>
    </w:p>
    <w:p w14:paraId="61B635B5" w14:textId="065A37C4" w:rsidR="7D9E9A20" w:rsidRPr="00233AC5" w:rsidRDefault="6C9BB2B0" w:rsidP="44D32A8C">
      <w:pPr>
        <w:rPr>
          <w:rFonts w:ascii="Arial" w:eastAsia="Tahoma" w:hAnsi="Arial" w:cs="Arial"/>
          <w:b/>
          <w:bCs/>
          <w:color w:val="4472C4" w:themeColor="accent1"/>
          <w:sz w:val="28"/>
          <w:szCs w:val="28"/>
        </w:rPr>
      </w:pPr>
      <w:r w:rsidRPr="44D32A8C">
        <w:rPr>
          <w:rFonts w:ascii="Arial" w:eastAsia="Tahoma" w:hAnsi="Arial" w:cs="Arial"/>
          <w:b/>
          <w:bCs/>
          <w:color w:val="4472C4" w:themeColor="accent1"/>
          <w:sz w:val="28"/>
          <w:szCs w:val="28"/>
        </w:rPr>
        <w:t>Elective Home Education (EHE)</w:t>
      </w:r>
    </w:p>
    <w:p w14:paraId="52E29CC9" w14:textId="6635482C" w:rsidR="002A7BB2" w:rsidRPr="00623177" w:rsidRDefault="4F9F01A1" w:rsidP="2DA70CEE">
      <w:pPr>
        <w:rPr>
          <w:rFonts w:ascii="Arial" w:hAnsi="Arial" w:cs="Arial"/>
          <w:color w:val="FF0000"/>
        </w:rPr>
      </w:pPr>
      <w:r w:rsidRPr="00623177">
        <w:rPr>
          <w:rFonts w:ascii="Arial" w:eastAsia="Tahoma" w:hAnsi="Arial" w:cs="Arial"/>
        </w:rPr>
        <w:t>It is a parent’s right to home</w:t>
      </w:r>
      <w:r w:rsidR="2E8C47BF" w:rsidRPr="00623177">
        <w:rPr>
          <w:rFonts w:ascii="Arial" w:eastAsia="Tahoma" w:hAnsi="Arial" w:cs="Arial"/>
        </w:rPr>
        <w:t xml:space="preserve"> educate</w:t>
      </w:r>
      <w:r w:rsidRPr="00623177">
        <w:rPr>
          <w:rFonts w:ascii="Arial" w:eastAsia="Tahoma" w:hAnsi="Arial" w:cs="Arial"/>
        </w:rPr>
        <w:t xml:space="preserve"> their child if that is what they wish. The local authority</w:t>
      </w:r>
      <w:r w:rsidR="0A6961D5" w:rsidRPr="00623177">
        <w:rPr>
          <w:rFonts w:ascii="Arial" w:eastAsia="Tahoma" w:hAnsi="Arial" w:cs="Arial"/>
        </w:rPr>
        <w:t xml:space="preserve"> </w:t>
      </w:r>
      <w:r w:rsidR="002A7BB2" w:rsidRPr="00623177">
        <w:rPr>
          <w:rFonts w:ascii="Arial" w:hAnsi="Arial" w:cs="Arial"/>
        </w:rPr>
        <w:t>must make arrangements to find out so far as possible whether home educated children are receiving suitable full-time education.</w:t>
      </w:r>
    </w:p>
    <w:p w14:paraId="2EB2DC60" w14:textId="37765D35" w:rsidR="085A5233" w:rsidRPr="00623177" w:rsidRDefault="085A5233" w:rsidP="2DA70CEE">
      <w:pPr>
        <w:rPr>
          <w:rFonts w:ascii="Arial" w:eastAsia="Tahoma" w:hAnsi="Arial" w:cs="Arial"/>
        </w:rPr>
      </w:pPr>
      <w:r w:rsidRPr="00623177">
        <w:rPr>
          <w:rFonts w:ascii="Arial" w:eastAsia="Tahoma" w:hAnsi="Arial" w:cs="Arial"/>
        </w:rPr>
        <w:t xml:space="preserve">If parents/ carers are considering home educating their child/children they must first discuss this with the academy.  </w:t>
      </w:r>
    </w:p>
    <w:p w14:paraId="1239880B" w14:textId="055B6D63" w:rsidR="085A5233" w:rsidRPr="00623177" w:rsidRDefault="085A5233" w:rsidP="2DA70CEE">
      <w:pPr>
        <w:rPr>
          <w:rFonts w:ascii="Arial" w:eastAsia="Tahoma" w:hAnsi="Arial" w:cs="Arial"/>
        </w:rPr>
      </w:pPr>
      <w:r w:rsidRPr="00623177">
        <w:rPr>
          <w:rFonts w:ascii="Arial" w:eastAsia="Tahoma" w:hAnsi="Arial" w:cs="Arial"/>
        </w:rPr>
        <w:t xml:space="preserve">A meeting will be held to discuss the parents/ carers </w:t>
      </w:r>
      <w:r w:rsidR="1CBB4BB2" w:rsidRPr="00623177">
        <w:rPr>
          <w:rFonts w:ascii="Arial" w:eastAsia="Tahoma" w:hAnsi="Arial" w:cs="Arial"/>
        </w:rPr>
        <w:t>options.</w:t>
      </w:r>
    </w:p>
    <w:p w14:paraId="62CF014B" w14:textId="53AC6F8D" w:rsidR="085A5233" w:rsidRPr="00623177" w:rsidRDefault="085A5233" w:rsidP="2DA70CEE">
      <w:pPr>
        <w:rPr>
          <w:rFonts w:ascii="Arial" w:eastAsia="Tahoma" w:hAnsi="Arial" w:cs="Arial"/>
        </w:rPr>
      </w:pPr>
      <w:r w:rsidRPr="00623177">
        <w:rPr>
          <w:rFonts w:ascii="Arial" w:eastAsia="Tahoma" w:hAnsi="Arial" w:cs="Arial"/>
        </w:rPr>
        <w:lastRenderedPageBreak/>
        <w:t>Confirmation will then need to be given in writing by parents/ carers of the intention to home educate.</w:t>
      </w:r>
    </w:p>
    <w:p w14:paraId="7C1BA11B" w14:textId="62CE331E" w:rsidR="502333C3" w:rsidRPr="00623177" w:rsidRDefault="502333C3" w:rsidP="2DA70CEE">
      <w:pPr>
        <w:rPr>
          <w:rFonts w:ascii="Arial" w:eastAsia="Tahoma" w:hAnsi="Arial" w:cs="Arial"/>
        </w:rPr>
      </w:pPr>
      <w:r w:rsidRPr="00623177">
        <w:rPr>
          <w:rFonts w:ascii="Arial" w:eastAsia="Tahoma" w:hAnsi="Arial" w:cs="Arial"/>
        </w:rPr>
        <w:t>The Local Authority will then make arrangements to visit parents to check on the quality of the education.</w:t>
      </w:r>
    </w:p>
    <w:p w14:paraId="0FBBE52A" w14:textId="4207B0BB" w:rsidR="2DA70CEE" w:rsidRPr="00623177" w:rsidRDefault="502333C3" w:rsidP="2DA70CEE">
      <w:pPr>
        <w:rPr>
          <w:rFonts w:ascii="Arial" w:eastAsia="Tahoma" w:hAnsi="Arial" w:cs="Arial"/>
        </w:rPr>
      </w:pPr>
      <w:r w:rsidRPr="02FF10ED">
        <w:rPr>
          <w:rFonts w:ascii="Arial" w:eastAsia="Tahoma" w:hAnsi="Arial" w:cs="Arial"/>
        </w:rPr>
        <w:t xml:space="preserve">Further information can be found </w:t>
      </w:r>
      <w:r w:rsidR="2F69F473" w:rsidRPr="02FF10ED">
        <w:rPr>
          <w:rFonts w:ascii="Arial" w:eastAsia="Tahoma" w:hAnsi="Arial" w:cs="Arial"/>
        </w:rPr>
        <w:t>on the Lincolnshire County Council Website</w:t>
      </w:r>
    </w:p>
    <w:sectPr w:rsidR="2DA70CEE" w:rsidRPr="006231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7855"/>
    <w:multiLevelType w:val="hybridMultilevel"/>
    <w:tmpl w:val="0786D8AE"/>
    <w:lvl w:ilvl="0" w:tplc="1B72668A">
      <w:start w:val="1"/>
      <w:numFmt w:val="bullet"/>
      <w:lvlText w:val=""/>
      <w:lvlJc w:val="left"/>
      <w:pPr>
        <w:ind w:left="720" w:hanging="360"/>
      </w:pPr>
      <w:rPr>
        <w:rFonts w:ascii="Symbol" w:hAnsi="Symbol" w:hint="default"/>
      </w:rPr>
    </w:lvl>
    <w:lvl w:ilvl="1" w:tplc="1644960A">
      <w:start w:val="1"/>
      <w:numFmt w:val="bullet"/>
      <w:lvlText w:val="o"/>
      <w:lvlJc w:val="left"/>
      <w:pPr>
        <w:ind w:left="1440" w:hanging="360"/>
      </w:pPr>
      <w:rPr>
        <w:rFonts w:ascii="Courier New" w:hAnsi="Courier New" w:hint="default"/>
      </w:rPr>
    </w:lvl>
    <w:lvl w:ilvl="2" w:tplc="9A8455F2">
      <w:start w:val="1"/>
      <w:numFmt w:val="bullet"/>
      <w:lvlText w:val=""/>
      <w:lvlJc w:val="left"/>
      <w:pPr>
        <w:ind w:left="2160" w:hanging="360"/>
      </w:pPr>
      <w:rPr>
        <w:rFonts w:ascii="Wingdings" w:hAnsi="Wingdings" w:hint="default"/>
      </w:rPr>
    </w:lvl>
    <w:lvl w:ilvl="3" w:tplc="A7D415A8">
      <w:start w:val="1"/>
      <w:numFmt w:val="bullet"/>
      <w:lvlText w:val=""/>
      <w:lvlJc w:val="left"/>
      <w:pPr>
        <w:ind w:left="2880" w:hanging="360"/>
      </w:pPr>
      <w:rPr>
        <w:rFonts w:ascii="Symbol" w:hAnsi="Symbol" w:hint="default"/>
      </w:rPr>
    </w:lvl>
    <w:lvl w:ilvl="4" w:tplc="3D1CE182">
      <w:start w:val="1"/>
      <w:numFmt w:val="bullet"/>
      <w:lvlText w:val="o"/>
      <w:lvlJc w:val="left"/>
      <w:pPr>
        <w:ind w:left="3600" w:hanging="360"/>
      </w:pPr>
      <w:rPr>
        <w:rFonts w:ascii="Courier New" w:hAnsi="Courier New" w:hint="default"/>
      </w:rPr>
    </w:lvl>
    <w:lvl w:ilvl="5" w:tplc="E152B41C">
      <w:start w:val="1"/>
      <w:numFmt w:val="bullet"/>
      <w:lvlText w:val=""/>
      <w:lvlJc w:val="left"/>
      <w:pPr>
        <w:ind w:left="4320" w:hanging="360"/>
      </w:pPr>
      <w:rPr>
        <w:rFonts w:ascii="Wingdings" w:hAnsi="Wingdings" w:hint="default"/>
      </w:rPr>
    </w:lvl>
    <w:lvl w:ilvl="6" w:tplc="2312EA34">
      <w:start w:val="1"/>
      <w:numFmt w:val="bullet"/>
      <w:lvlText w:val=""/>
      <w:lvlJc w:val="left"/>
      <w:pPr>
        <w:ind w:left="5040" w:hanging="360"/>
      </w:pPr>
      <w:rPr>
        <w:rFonts w:ascii="Symbol" w:hAnsi="Symbol" w:hint="default"/>
      </w:rPr>
    </w:lvl>
    <w:lvl w:ilvl="7" w:tplc="7FD80694">
      <w:start w:val="1"/>
      <w:numFmt w:val="bullet"/>
      <w:lvlText w:val="o"/>
      <w:lvlJc w:val="left"/>
      <w:pPr>
        <w:ind w:left="5760" w:hanging="360"/>
      </w:pPr>
      <w:rPr>
        <w:rFonts w:ascii="Courier New" w:hAnsi="Courier New" w:hint="default"/>
      </w:rPr>
    </w:lvl>
    <w:lvl w:ilvl="8" w:tplc="DB18E224">
      <w:start w:val="1"/>
      <w:numFmt w:val="bullet"/>
      <w:lvlText w:val=""/>
      <w:lvlJc w:val="left"/>
      <w:pPr>
        <w:ind w:left="6480" w:hanging="360"/>
      </w:pPr>
      <w:rPr>
        <w:rFonts w:ascii="Wingdings" w:hAnsi="Wingdings" w:hint="default"/>
      </w:rPr>
    </w:lvl>
  </w:abstractNum>
  <w:abstractNum w:abstractNumId="1" w15:restartNumberingAfterBreak="0">
    <w:nsid w:val="033C4428"/>
    <w:multiLevelType w:val="multilevel"/>
    <w:tmpl w:val="E8B60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81A96"/>
    <w:multiLevelType w:val="multilevel"/>
    <w:tmpl w:val="5A70D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1F2E67"/>
    <w:multiLevelType w:val="hybridMultilevel"/>
    <w:tmpl w:val="BDB68530"/>
    <w:lvl w:ilvl="0" w:tplc="2078DD14">
      <w:start w:val="1"/>
      <w:numFmt w:val="bullet"/>
      <w:lvlText w:val=""/>
      <w:lvlJc w:val="left"/>
      <w:pPr>
        <w:ind w:left="720" w:hanging="360"/>
      </w:pPr>
      <w:rPr>
        <w:rFonts w:ascii="Symbol" w:hAnsi="Symbol" w:hint="default"/>
      </w:rPr>
    </w:lvl>
    <w:lvl w:ilvl="1" w:tplc="D024B148">
      <w:start w:val="1"/>
      <w:numFmt w:val="bullet"/>
      <w:lvlText w:val="o"/>
      <w:lvlJc w:val="left"/>
      <w:pPr>
        <w:ind w:left="1440" w:hanging="360"/>
      </w:pPr>
      <w:rPr>
        <w:rFonts w:ascii="Courier New" w:hAnsi="Courier New" w:hint="default"/>
      </w:rPr>
    </w:lvl>
    <w:lvl w:ilvl="2" w:tplc="984C0894">
      <w:start w:val="1"/>
      <w:numFmt w:val="bullet"/>
      <w:lvlText w:val=""/>
      <w:lvlJc w:val="left"/>
      <w:pPr>
        <w:ind w:left="2160" w:hanging="360"/>
      </w:pPr>
      <w:rPr>
        <w:rFonts w:ascii="Wingdings" w:hAnsi="Wingdings" w:hint="default"/>
      </w:rPr>
    </w:lvl>
    <w:lvl w:ilvl="3" w:tplc="644E6C26">
      <w:start w:val="1"/>
      <w:numFmt w:val="bullet"/>
      <w:lvlText w:val=""/>
      <w:lvlJc w:val="left"/>
      <w:pPr>
        <w:ind w:left="2880" w:hanging="360"/>
      </w:pPr>
      <w:rPr>
        <w:rFonts w:ascii="Symbol" w:hAnsi="Symbol" w:hint="default"/>
      </w:rPr>
    </w:lvl>
    <w:lvl w:ilvl="4" w:tplc="46E880B8">
      <w:start w:val="1"/>
      <w:numFmt w:val="bullet"/>
      <w:lvlText w:val="o"/>
      <w:lvlJc w:val="left"/>
      <w:pPr>
        <w:ind w:left="3600" w:hanging="360"/>
      </w:pPr>
      <w:rPr>
        <w:rFonts w:ascii="Courier New" w:hAnsi="Courier New" w:hint="default"/>
      </w:rPr>
    </w:lvl>
    <w:lvl w:ilvl="5" w:tplc="A768B15E">
      <w:start w:val="1"/>
      <w:numFmt w:val="bullet"/>
      <w:lvlText w:val=""/>
      <w:lvlJc w:val="left"/>
      <w:pPr>
        <w:ind w:left="4320" w:hanging="360"/>
      </w:pPr>
      <w:rPr>
        <w:rFonts w:ascii="Wingdings" w:hAnsi="Wingdings" w:hint="default"/>
      </w:rPr>
    </w:lvl>
    <w:lvl w:ilvl="6" w:tplc="18D03B98">
      <w:start w:val="1"/>
      <w:numFmt w:val="bullet"/>
      <w:lvlText w:val=""/>
      <w:lvlJc w:val="left"/>
      <w:pPr>
        <w:ind w:left="5040" w:hanging="360"/>
      </w:pPr>
      <w:rPr>
        <w:rFonts w:ascii="Symbol" w:hAnsi="Symbol" w:hint="default"/>
      </w:rPr>
    </w:lvl>
    <w:lvl w:ilvl="7" w:tplc="B3206A56">
      <w:start w:val="1"/>
      <w:numFmt w:val="bullet"/>
      <w:lvlText w:val="o"/>
      <w:lvlJc w:val="left"/>
      <w:pPr>
        <w:ind w:left="5760" w:hanging="360"/>
      </w:pPr>
      <w:rPr>
        <w:rFonts w:ascii="Courier New" w:hAnsi="Courier New" w:hint="default"/>
      </w:rPr>
    </w:lvl>
    <w:lvl w:ilvl="8" w:tplc="C91A6D1A">
      <w:start w:val="1"/>
      <w:numFmt w:val="bullet"/>
      <w:lvlText w:val=""/>
      <w:lvlJc w:val="left"/>
      <w:pPr>
        <w:ind w:left="6480" w:hanging="360"/>
      </w:pPr>
      <w:rPr>
        <w:rFonts w:ascii="Wingdings" w:hAnsi="Wingdings" w:hint="default"/>
      </w:rPr>
    </w:lvl>
  </w:abstractNum>
  <w:abstractNum w:abstractNumId="4" w15:restartNumberingAfterBreak="0">
    <w:nsid w:val="1DCE1271"/>
    <w:multiLevelType w:val="multilevel"/>
    <w:tmpl w:val="4FC49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3418A9"/>
    <w:multiLevelType w:val="hybridMultilevel"/>
    <w:tmpl w:val="4434EB58"/>
    <w:lvl w:ilvl="0" w:tplc="3646736C">
      <w:start w:val="1"/>
      <w:numFmt w:val="bullet"/>
      <w:lvlText w:val=""/>
      <w:lvlJc w:val="left"/>
      <w:pPr>
        <w:ind w:left="720" w:hanging="360"/>
      </w:pPr>
      <w:rPr>
        <w:rFonts w:ascii="Symbol" w:hAnsi="Symbol" w:hint="default"/>
      </w:rPr>
    </w:lvl>
    <w:lvl w:ilvl="1" w:tplc="99EC9E34">
      <w:start w:val="1"/>
      <w:numFmt w:val="bullet"/>
      <w:lvlText w:val="o"/>
      <w:lvlJc w:val="left"/>
      <w:pPr>
        <w:ind w:left="1440" w:hanging="360"/>
      </w:pPr>
      <w:rPr>
        <w:rFonts w:ascii="Courier New" w:hAnsi="Courier New" w:hint="default"/>
      </w:rPr>
    </w:lvl>
    <w:lvl w:ilvl="2" w:tplc="A53A2B6C">
      <w:start w:val="1"/>
      <w:numFmt w:val="bullet"/>
      <w:lvlText w:val=""/>
      <w:lvlJc w:val="left"/>
      <w:pPr>
        <w:ind w:left="2160" w:hanging="360"/>
      </w:pPr>
      <w:rPr>
        <w:rFonts w:ascii="Wingdings" w:hAnsi="Wingdings" w:hint="default"/>
      </w:rPr>
    </w:lvl>
    <w:lvl w:ilvl="3" w:tplc="31527E5A">
      <w:start w:val="1"/>
      <w:numFmt w:val="bullet"/>
      <w:lvlText w:val=""/>
      <w:lvlJc w:val="left"/>
      <w:pPr>
        <w:ind w:left="2880" w:hanging="360"/>
      </w:pPr>
      <w:rPr>
        <w:rFonts w:ascii="Symbol" w:hAnsi="Symbol" w:hint="default"/>
      </w:rPr>
    </w:lvl>
    <w:lvl w:ilvl="4" w:tplc="CCBAA0C8">
      <w:start w:val="1"/>
      <w:numFmt w:val="bullet"/>
      <w:lvlText w:val="o"/>
      <w:lvlJc w:val="left"/>
      <w:pPr>
        <w:ind w:left="3600" w:hanging="360"/>
      </w:pPr>
      <w:rPr>
        <w:rFonts w:ascii="Courier New" w:hAnsi="Courier New" w:hint="default"/>
      </w:rPr>
    </w:lvl>
    <w:lvl w:ilvl="5" w:tplc="B7E8B9D0">
      <w:start w:val="1"/>
      <w:numFmt w:val="bullet"/>
      <w:lvlText w:val=""/>
      <w:lvlJc w:val="left"/>
      <w:pPr>
        <w:ind w:left="4320" w:hanging="360"/>
      </w:pPr>
      <w:rPr>
        <w:rFonts w:ascii="Wingdings" w:hAnsi="Wingdings" w:hint="default"/>
      </w:rPr>
    </w:lvl>
    <w:lvl w:ilvl="6" w:tplc="F8A80E14">
      <w:start w:val="1"/>
      <w:numFmt w:val="bullet"/>
      <w:lvlText w:val=""/>
      <w:lvlJc w:val="left"/>
      <w:pPr>
        <w:ind w:left="5040" w:hanging="360"/>
      </w:pPr>
      <w:rPr>
        <w:rFonts w:ascii="Symbol" w:hAnsi="Symbol" w:hint="default"/>
      </w:rPr>
    </w:lvl>
    <w:lvl w:ilvl="7" w:tplc="604E1E5E">
      <w:start w:val="1"/>
      <w:numFmt w:val="bullet"/>
      <w:lvlText w:val="o"/>
      <w:lvlJc w:val="left"/>
      <w:pPr>
        <w:ind w:left="5760" w:hanging="360"/>
      </w:pPr>
      <w:rPr>
        <w:rFonts w:ascii="Courier New" w:hAnsi="Courier New" w:hint="default"/>
      </w:rPr>
    </w:lvl>
    <w:lvl w:ilvl="8" w:tplc="694858DA">
      <w:start w:val="1"/>
      <w:numFmt w:val="bullet"/>
      <w:lvlText w:val=""/>
      <w:lvlJc w:val="left"/>
      <w:pPr>
        <w:ind w:left="6480" w:hanging="360"/>
      </w:pPr>
      <w:rPr>
        <w:rFonts w:ascii="Wingdings" w:hAnsi="Wingdings" w:hint="default"/>
      </w:rPr>
    </w:lvl>
  </w:abstractNum>
  <w:abstractNum w:abstractNumId="6" w15:restartNumberingAfterBreak="0">
    <w:nsid w:val="267AFABE"/>
    <w:multiLevelType w:val="hybridMultilevel"/>
    <w:tmpl w:val="83CA403E"/>
    <w:lvl w:ilvl="0" w:tplc="EB966544">
      <w:start w:val="1"/>
      <w:numFmt w:val="bullet"/>
      <w:lvlText w:val=""/>
      <w:lvlJc w:val="left"/>
      <w:pPr>
        <w:ind w:left="720" w:hanging="360"/>
      </w:pPr>
      <w:rPr>
        <w:rFonts w:ascii="Symbol" w:hAnsi="Symbol" w:hint="default"/>
      </w:rPr>
    </w:lvl>
    <w:lvl w:ilvl="1" w:tplc="72E4FEA4">
      <w:start w:val="1"/>
      <w:numFmt w:val="bullet"/>
      <w:lvlText w:val="o"/>
      <w:lvlJc w:val="left"/>
      <w:pPr>
        <w:ind w:left="1440" w:hanging="360"/>
      </w:pPr>
      <w:rPr>
        <w:rFonts w:ascii="Courier New" w:hAnsi="Courier New" w:hint="default"/>
      </w:rPr>
    </w:lvl>
    <w:lvl w:ilvl="2" w:tplc="8822E97A">
      <w:start w:val="1"/>
      <w:numFmt w:val="bullet"/>
      <w:lvlText w:val=""/>
      <w:lvlJc w:val="left"/>
      <w:pPr>
        <w:ind w:left="2160" w:hanging="360"/>
      </w:pPr>
      <w:rPr>
        <w:rFonts w:ascii="Wingdings" w:hAnsi="Wingdings" w:hint="default"/>
      </w:rPr>
    </w:lvl>
    <w:lvl w:ilvl="3" w:tplc="88A6AD38">
      <w:start w:val="1"/>
      <w:numFmt w:val="bullet"/>
      <w:lvlText w:val=""/>
      <w:lvlJc w:val="left"/>
      <w:pPr>
        <w:ind w:left="2880" w:hanging="360"/>
      </w:pPr>
      <w:rPr>
        <w:rFonts w:ascii="Symbol" w:hAnsi="Symbol" w:hint="default"/>
      </w:rPr>
    </w:lvl>
    <w:lvl w:ilvl="4" w:tplc="D0886916">
      <w:start w:val="1"/>
      <w:numFmt w:val="bullet"/>
      <w:lvlText w:val="o"/>
      <w:lvlJc w:val="left"/>
      <w:pPr>
        <w:ind w:left="3600" w:hanging="360"/>
      </w:pPr>
      <w:rPr>
        <w:rFonts w:ascii="Courier New" w:hAnsi="Courier New" w:hint="default"/>
      </w:rPr>
    </w:lvl>
    <w:lvl w:ilvl="5" w:tplc="F5FC4DC4">
      <w:start w:val="1"/>
      <w:numFmt w:val="bullet"/>
      <w:lvlText w:val=""/>
      <w:lvlJc w:val="left"/>
      <w:pPr>
        <w:ind w:left="4320" w:hanging="360"/>
      </w:pPr>
      <w:rPr>
        <w:rFonts w:ascii="Wingdings" w:hAnsi="Wingdings" w:hint="default"/>
      </w:rPr>
    </w:lvl>
    <w:lvl w:ilvl="6" w:tplc="B5FE490E">
      <w:start w:val="1"/>
      <w:numFmt w:val="bullet"/>
      <w:lvlText w:val=""/>
      <w:lvlJc w:val="left"/>
      <w:pPr>
        <w:ind w:left="5040" w:hanging="360"/>
      </w:pPr>
      <w:rPr>
        <w:rFonts w:ascii="Symbol" w:hAnsi="Symbol" w:hint="default"/>
      </w:rPr>
    </w:lvl>
    <w:lvl w:ilvl="7" w:tplc="009EFA2E">
      <w:start w:val="1"/>
      <w:numFmt w:val="bullet"/>
      <w:lvlText w:val="o"/>
      <w:lvlJc w:val="left"/>
      <w:pPr>
        <w:ind w:left="5760" w:hanging="360"/>
      </w:pPr>
      <w:rPr>
        <w:rFonts w:ascii="Courier New" w:hAnsi="Courier New" w:hint="default"/>
      </w:rPr>
    </w:lvl>
    <w:lvl w:ilvl="8" w:tplc="68E0E65C">
      <w:start w:val="1"/>
      <w:numFmt w:val="bullet"/>
      <w:lvlText w:val=""/>
      <w:lvlJc w:val="left"/>
      <w:pPr>
        <w:ind w:left="6480" w:hanging="360"/>
      </w:pPr>
      <w:rPr>
        <w:rFonts w:ascii="Wingdings" w:hAnsi="Wingdings" w:hint="default"/>
      </w:rPr>
    </w:lvl>
  </w:abstractNum>
  <w:abstractNum w:abstractNumId="7" w15:restartNumberingAfterBreak="0">
    <w:nsid w:val="2A75794C"/>
    <w:multiLevelType w:val="hybridMultilevel"/>
    <w:tmpl w:val="DC66EE88"/>
    <w:lvl w:ilvl="0" w:tplc="8664317C">
      <w:start w:val="1"/>
      <w:numFmt w:val="bullet"/>
      <w:lvlText w:val=""/>
      <w:lvlJc w:val="left"/>
      <w:pPr>
        <w:ind w:left="720" w:hanging="360"/>
      </w:pPr>
      <w:rPr>
        <w:rFonts w:ascii="Symbol" w:hAnsi="Symbol" w:hint="default"/>
      </w:rPr>
    </w:lvl>
    <w:lvl w:ilvl="1" w:tplc="BBC28CC2">
      <w:start w:val="1"/>
      <w:numFmt w:val="bullet"/>
      <w:lvlText w:val="o"/>
      <w:lvlJc w:val="left"/>
      <w:pPr>
        <w:ind w:left="1440" w:hanging="360"/>
      </w:pPr>
      <w:rPr>
        <w:rFonts w:ascii="Courier New" w:hAnsi="Courier New" w:hint="default"/>
      </w:rPr>
    </w:lvl>
    <w:lvl w:ilvl="2" w:tplc="5CF6D15C">
      <w:start w:val="1"/>
      <w:numFmt w:val="bullet"/>
      <w:lvlText w:val=""/>
      <w:lvlJc w:val="left"/>
      <w:pPr>
        <w:ind w:left="2160" w:hanging="360"/>
      </w:pPr>
      <w:rPr>
        <w:rFonts w:ascii="Wingdings" w:hAnsi="Wingdings" w:hint="default"/>
      </w:rPr>
    </w:lvl>
    <w:lvl w:ilvl="3" w:tplc="43C8C098">
      <w:start w:val="1"/>
      <w:numFmt w:val="bullet"/>
      <w:lvlText w:val=""/>
      <w:lvlJc w:val="left"/>
      <w:pPr>
        <w:ind w:left="2880" w:hanging="360"/>
      </w:pPr>
      <w:rPr>
        <w:rFonts w:ascii="Symbol" w:hAnsi="Symbol" w:hint="default"/>
      </w:rPr>
    </w:lvl>
    <w:lvl w:ilvl="4" w:tplc="1EF29568">
      <w:start w:val="1"/>
      <w:numFmt w:val="bullet"/>
      <w:lvlText w:val="o"/>
      <w:lvlJc w:val="left"/>
      <w:pPr>
        <w:ind w:left="3600" w:hanging="360"/>
      </w:pPr>
      <w:rPr>
        <w:rFonts w:ascii="Courier New" w:hAnsi="Courier New" w:hint="default"/>
      </w:rPr>
    </w:lvl>
    <w:lvl w:ilvl="5" w:tplc="265E3676">
      <w:start w:val="1"/>
      <w:numFmt w:val="bullet"/>
      <w:lvlText w:val=""/>
      <w:lvlJc w:val="left"/>
      <w:pPr>
        <w:ind w:left="4320" w:hanging="360"/>
      </w:pPr>
      <w:rPr>
        <w:rFonts w:ascii="Wingdings" w:hAnsi="Wingdings" w:hint="default"/>
      </w:rPr>
    </w:lvl>
    <w:lvl w:ilvl="6" w:tplc="9496B970">
      <w:start w:val="1"/>
      <w:numFmt w:val="bullet"/>
      <w:lvlText w:val=""/>
      <w:lvlJc w:val="left"/>
      <w:pPr>
        <w:ind w:left="5040" w:hanging="360"/>
      </w:pPr>
      <w:rPr>
        <w:rFonts w:ascii="Symbol" w:hAnsi="Symbol" w:hint="default"/>
      </w:rPr>
    </w:lvl>
    <w:lvl w:ilvl="7" w:tplc="72AC9E64">
      <w:start w:val="1"/>
      <w:numFmt w:val="bullet"/>
      <w:lvlText w:val="o"/>
      <w:lvlJc w:val="left"/>
      <w:pPr>
        <w:ind w:left="5760" w:hanging="360"/>
      </w:pPr>
      <w:rPr>
        <w:rFonts w:ascii="Courier New" w:hAnsi="Courier New" w:hint="default"/>
      </w:rPr>
    </w:lvl>
    <w:lvl w:ilvl="8" w:tplc="07602A4E">
      <w:start w:val="1"/>
      <w:numFmt w:val="bullet"/>
      <w:lvlText w:val=""/>
      <w:lvlJc w:val="left"/>
      <w:pPr>
        <w:ind w:left="6480" w:hanging="360"/>
      </w:pPr>
      <w:rPr>
        <w:rFonts w:ascii="Wingdings" w:hAnsi="Wingdings" w:hint="default"/>
      </w:rPr>
    </w:lvl>
  </w:abstractNum>
  <w:abstractNum w:abstractNumId="8" w15:restartNumberingAfterBreak="0">
    <w:nsid w:val="2B69F96D"/>
    <w:multiLevelType w:val="hybridMultilevel"/>
    <w:tmpl w:val="ABA092A8"/>
    <w:lvl w:ilvl="0" w:tplc="AA8C3936">
      <w:start w:val="1"/>
      <w:numFmt w:val="bullet"/>
      <w:lvlText w:val=""/>
      <w:lvlJc w:val="left"/>
      <w:pPr>
        <w:ind w:left="720" w:hanging="360"/>
      </w:pPr>
      <w:rPr>
        <w:rFonts w:ascii="Symbol" w:hAnsi="Symbol" w:hint="default"/>
      </w:rPr>
    </w:lvl>
    <w:lvl w:ilvl="1" w:tplc="1E364E26">
      <w:start w:val="1"/>
      <w:numFmt w:val="bullet"/>
      <w:lvlText w:val="o"/>
      <w:lvlJc w:val="left"/>
      <w:pPr>
        <w:ind w:left="1440" w:hanging="360"/>
      </w:pPr>
      <w:rPr>
        <w:rFonts w:ascii="Courier New" w:hAnsi="Courier New" w:hint="default"/>
      </w:rPr>
    </w:lvl>
    <w:lvl w:ilvl="2" w:tplc="59F6C3B8">
      <w:start w:val="1"/>
      <w:numFmt w:val="bullet"/>
      <w:lvlText w:val=""/>
      <w:lvlJc w:val="left"/>
      <w:pPr>
        <w:ind w:left="2160" w:hanging="360"/>
      </w:pPr>
      <w:rPr>
        <w:rFonts w:ascii="Wingdings" w:hAnsi="Wingdings" w:hint="default"/>
      </w:rPr>
    </w:lvl>
    <w:lvl w:ilvl="3" w:tplc="0A443682">
      <w:start w:val="1"/>
      <w:numFmt w:val="bullet"/>
      <w:lvlText w:val=""/>
      <w:lvlJc w:val="left"/>
      <w:pPr>
        <w:ind w:left="2880" w:hanging="360"/>
      </w:pPr>
      <w:rPr>
        <w:rFonts w:ascii="Symbol" w:hAnsi="Symbol" w:hint="default"/>
      </w:rPr>
    </w:lvl>
    <w:lvl w:ilvl="4" w:tplc="A6BC15F8">
      <w:start w:val="1"/>
      <w:numFmt w:val="bullet"/>
      <w:lvlText w:val="o"/>
      <w:lvlJc w:val="left"/>
      <w:pPr>
        <w:ind w:left="3600" w:hanging="360"/>
      </w:pPr>
      <w:rPr>
        <w:rFonts w:ascii="Courier New" w:hAnsi="Courier New" w:hint="default"/>
      </w:rPr>
    </w:lvl>
    <w:lvl w:ilvl="5" w:tplc="15B41C2A">
      <w:start w:val="1"/>
      <w:numFmt w:val="bullet"/>
      <w:lvlText w:val=""/>
      <w:lvlJc w:val="left"/>
      <w:pPr>
        <w:ind w:left="4320" w:hanging="360"/>
      </w:pPr>
      <w:rPr>
        <w:rFonts w:ascii="Wingdings" w:hAnsi="Wingdings" w:hint="default"/>
      </w:rPr>
    </w:lvl>
    <w:lvl w:ilvl="6" w:tplc="C4349D30">
      <w:start w:val="1"/>
      <w:numFmt w:val="bullet"/>
      <w:lvlText w:val=""/>
      <w:lvlJc w:val="left"/>
      <w:pPr>
        <w:ind w:left="5040" w:hanging="360"/>
      </w:pPr>
      <w:rPr>
        <w:rFonts w:ascii="Symbol" w:hAnsi="Symbol" w:hint="default"/>
      </w:rPr>
    </w:lvl>
    <w:lvl w:ilvl="7" w:tplc="D6D6892E">
      <w:start w:val="1"/>
      <w:numFmt w:val="bullet"/>
      <w:lvlText w:val="o"/>
      <w:lvlJc w:val="left"/>
      <w:pPr>
        <w:ind w:left="5760" w:hanging="360"/>
      </w:pPr>
      <w:rPr>
        <w:rFonts w:ascii="Courier New" w:hAnsi="Courier New" w:hint="default"/>
      </w:rPr>
    </w:lvl>
    <w:lvl w:ilvl="8" w:tplc="3440EB60">
      <w:start w:val="1"/>
      <w:numFmt w:val="bullet"/>
      <w:lvlText w:val=""/>
      <w:lvlJc w:val="left"/>
      <w:pPr>
        <w:ind w:left="6480" w:hanging="360"/>
      </w:pPr>
      <w:rPr>
        <w:rFonts w:ascii="Wingdings" w:hAnsi="Wingdings" w:hint="default"/>
      </w:rPr>
    </w:lvl>
  </w:abstractNum>
  <w:abstractNum w:abstractNumId="9" w15:restartNumberingAfterBreak="0">
    <w:nsid w:val="33D2B9B5"/>
    <w:multiLevelType w:val="hybridMultilevel"/>
    <w:tmpl w:val="C8D4EBEA"/>
    <w:lvl w:ilvl="0" w:tplc="FFCE2C9A">
      <w:start w:val="1"/>
      <w:numFmt w:val="bullet"/>
      <w:lvlText w:val=""/>
      <w:lvlJc w:val="left"/>
      <w:pPr>
        <w:ind w:left="720" w:hanging="360"/>
      </w:pPr>
      <w:rPr>
        <w:rFonts w:ascii="Symbol" w:hAnsi="Symbol" w:hint="default"/>
      </w:rPr>
    </w:lvl>
    <w:lvl w:ilvl="1" w:tplc="56402EAE">
      <w:start w:val="1"/>
      <w:numFmt w:val="bullet"/>
      <w:lvlText w:val="o"/>
      <w:lvlJc w:val="left"/>
      <w:pPr>
        <w:ind w:left="1440" w:hanging="360"/>
      </w:pPr>
      <w:rPr>
        <w:rFonts w:ascii="Courier New" w:hAnsi="Courier New" w:hint="default"/>
      </w:rPr>
    </w:lvl>
    <w:lvl w:ilvl="2" w:tplc="53FE8AB0">
      <w:start w:val="1"/>
      <w:numFmt w:val="bullet"/>
      <w:lvlText w:val=""/>
      <w:lvlJc w:val="left"/>
      <w:pPr>
        <w:ind w:left="2160" w:hanging="360"/>
      </w:pPr>
      <w:rPr>
        <w:rFonts w:ascii="Wingdings" w:hAnsi="Wingdings" w:hint="default"/>
      </w:rPr>
    </w:lvl>
    <w:lvl w:ilvl="3" w:tplc="E926D5AE">
      <w:start w:val="1"/>
      <w:numFmt w:val="bullet"/>
      <w:lvlText w:val=""/>
      <w:lvlJc w:val="left"/>
      <w:pPr>
        <w:ind w:left="2880" w:hanging="360"/>
      </w:pPr>
      <w:rPr>
        <w:rFonts w:ascii="Symbol" w:hAnsi="Symbol" w:hint="default"/>
      </w:rPr>
    </w:lvl>
    <w:lvl w:ilvl="4" w:tplc="ECFC2FCC">
      <w:start w:val="1"/>
      <w:numFmt w:val="bullet"/>
      <w:lvlText w:val="o"/>
      <w:lvlJc w:val="left"/>
      <w:pPr>
        <w:ind w:left="3600" w:hanging="360"/>
      </w:pPr>
      <w:rPr>
        <w:rFonts w:ascii="Courier New" w:hAnsi="Courier New" w:hint="default"/>
      </w:rPr>
    </w:lvl>
    <w:lvl w:ilvl="5" w:tplc="EC2E607C">
      <w:start w:val="1"/>
      <w:numFmt w:val="bullet"/>
      <w:lvlText w:val=""/>
      <w:lvlJc w:val="left"/>
      <w:pPr>
        <w:ind w:left="4320" w:hanging="360"/>
      </w:pPr>
      <w:rPr>
        <w:rFonts w:ascii="Wingdings" w:hAnsi="Wingdings" w:hint="default"/>
      </w:rPr>
    </w:lvl>
    <w:lvl w:ilvl="6" w:tplc="DD50F878">
      <w:start w:val="1"/>
      <w:numFmt w:val="bullet"/>
      <w:lvlText w:val=""/>
      <w:lvlJc w:val="left"/>
      <w:pPr>
        <w:ind w:left="5040" w:hanging="360"/>
      </w:pPr>
      <w:rPr>
        <w:rFonts w:ascii="Symbol" w:hAnsi="Symbol" w:hint="default"/>
      </w:rPr>
    </w:lvl>
    <w:lvl w:ilvl="7" w:tplc="CC267662">
      <w:start w:val="1"/>
      <w:numFmt w:val="bullet"/>
      <w:lvlText w:val="o"/>
      <w:lvlJc w:val="left"/>
      <w:pPr>
        <w:ind w:left="5760" w:hanging="360"/>
      </w:pPr>
      <w:rPr>
        <w:rFonts w:ascii="Courier New" w:hAnsi="Courier New" w:hint="default"/>
      </w:rPr>
    </w:lvl>
    <w:lvl w:ilvl="8" w:tplc="2CA89816">
      <w:start w:val="1"/>
      <w:numFmt w:val="bullet"/>
      <w:lvlText w:val=""/>
      <w:lvlJc w:val="left"/>
      <w:pPr>
        <w:ind w:left="6480" w:hanging="360"/>
      </w:pPr>
      <w:rPr>
        <w:rFonts w:ascii="Wingdings" w:hAnsi="Wingdings" w:hint="default"/>
      </w:rPr>
    </w:lvl>
  </w:abstractNum>
  <w:abstractNum w:abstractNumId="10" w15:restartNumberingAfterBreak="0">
    <w:nsid w:val="41AC4250"/>
    <w:multiLevelType w:val="hybridMultilevel"/>
    <w:tmpl w:val="87B250C8"/>
    <w:lvl w:ilvl="0" w:tplc="80BAD7F6">
      <w:start w:val="1"/>
      <w:numFmt w:val="bullet"/>
      <w:lvlText w:val=""/>
      <w:lvlJc w:val="left"/>
      <w:pPr>
        <w:ind w:left="720" w:hanging="360"/>
      </w:pPr>
      <w:rPr>
        <w:rFonts w:ascii="Symbol" w:hAnsi="Symbol" w:hint="default"/>
      </w:rPr>
    </w:lvl>
    <w:lvl w:ilvl="1" w:tplc="9D1A6236">
      <w:start w:val="1"/>
      <w:numFmt w:val="bullet"/>
      <w:lvlText w:val="o"/>
      <w:lvlJc w:val="left"/>
      <w:pPr>
        <w:ind w:left="1440" w:hanging="360"/>
      </w:pPr>
      <w:rPr>
        <w:rFonts w:ascii="Courier New" w:hAnsi="Courier New" w:hint="default"/>
      </w:rPr>
    </w:lvl>
    <w:lvl w:ilvl="2" w:tplc="23A25914">
      <w:start w:val="1"/>
      <w:numFmt w:val="bullet"/>
      <w:lvlText w:val=""/>
      <w:lvlJc w:val="left"/>
      <w:pPr>
        <w:ind w:left="2160" w:hanging="360"/>
      </w:pPr>
      <w:rPr>
        <w:rFonts w:ascii="Wingdings" w:hAnsi="Wingdings" w:hint="default"/>
      </w:rPr>
    </w:lvl>
    <w:lvl w:ilvl="3" w:tplc="E9D675D0">
      <w:start w:val="1"/>
      <w:numFmt w:val="bullet"/>
      <w:lvlText w:val=""/>
      <w:lvlJc w:val="left"/>
      <w:pPr>
        <w:ind w:left="2880" w:hanging="360"/>
      </w:pPr>
      <w:rPr>
        <w:rFonts w:ascii="Symbol" w:hAnsi="Symbol" w:hint="default"/>
      </w:rPr>
    </w:lvl>
    <w:lvl w:ilvl="4" w:tplc="1BBC3F2A">
      <w:start w:val="1"/>
      <w:numFmt w:val="bullet"/>
      <w:lvlText w:val="o"/>
      <w:lvlJc w:val="left"/>
      <w:pPr>
        <w:ind w:left="3600" w:hanging="360"/>
      </w:pPr>
      <w:rPr>
        <w:rFonts w:ascii="Courier New" w:hAnsi="Courier New" w:hint="default"/>
      </w:rPr>
    </w:lvl>
    <w:lvl w:ilvl="5" w:tplc="839C6D88">
      <w:start w:val="1"/>
      <w:numFmt w:val="bullet"/>
      <w:lvlText w:val=""/>
      <w:lvlJc w:val="left"/>
      <w:pPr>
        <w:ind w:left="4320" w:hanging="360"/>
      </w:pPr>
      <w:rPr>
        <w:rFonts w:ascii="Wingdings" w:hAnsi="Wingdings" w:hint="default"/>
      </w:rPr>
    </w:lvl>
    <w:lvl w:ilvl="6" w:tplc="52D2BAFC">
      <w:start w:val="1"/>
      <w:numFmt w:val="bullet"/>
      <w:lvlText w:val=""/>
      <w:lvlJc w:val="left"/>
      <w:pPr>
        <w:ind w:left="5040" w:hanging="360"/>
      </w:pPr>
      <w:rPr>
        <w:rFonts w:ascii="Symbol" w:hAnsi="Symbol" w:hint="default"/>
      </w:rPr>
    </w:lvl>
    <w:lvl w:ilvl="7" w:tplc="020CCB0E">
      <w:start w:val="1"/>
      <w:numFmt w:val="bullet"/>
      <w:lvlText w:val="o"/>
      <w:lvlJc w:val="left"/>
      <w:pPr>
        <w:ind w:left="5760" w:hanging="360"/>
      </w:pPr>
      <w:rPr>
        <w:rFonts w:ascii="Courier New" w:hAnsi="Courier New" w:hint="default"/>
      </w:rPr>
    </w:lvl>
    <w:lvl w:ilvl="8" w:tplc="870C6298">
      <w:start w:val="1"/>
      <w:numFmt w:val="bullet"/>
      <w:lvlText w:val=""/>
      <w:lvlJc w:val="left"/>
      <w:pPr>
        <w:ind w:left="6480" w:hanging="360"/>
      </w:pPr>
      <w:rPr>
        <w:rFonts w:ascii="Wingdings" w:hAnsi="Wingdings" w:hint="default"/>
      </w:rPr>
    </w:lvl>
  </w:abstractNum>
  <w:abstractNum w:abstractNumId="11" w15:restartNumberingAfterBreak="0">
    <w:nsid w:val="4D02068F"/>
    <w:multiLevelType w:val="hybridMultilevel"/>
    <w:tmpl w:val="7C786DFA"/>
    <w:lvl w:ilvl="0" w:tplc="7298A722">
      <w:start w:val="1"/>
      <w:numFmt w:val="bullet"/>
      <w:lvlText w:val=""/>
      <w:lvlJc w:val="left"/>
      <w:pPr>
        <w:ind w:left="720" w:hanging="360"/>
      </w:pPr>
      <w:rPr>
        <w:rFonts w:ascii="Symbol" w:hAnsi="Symbol" w:hint="default"/>
      </w:rPr>
    </w:lvl>
    <w:lvl w:ilvl="1" w:tplc="414438F0">
      <w:start w:val="1"/>
      <w:numFmt w:val="bullet"/>
      <w:lvlText w:val="o"/>
      <w:lvlJc w:val="left"/>
      <w:pPr>
        <w:ind w:left="1440" w:hanging="360"/>
      </w:pPr>
      <w:rPr>
        <w:rFonts w:ascii="Courier New" w:hAnsi="Courier New" w:hint="default"/>
      </w:rPr>
    </w:lvl>
    <w:lvl w:ilvl="2" w:tplc="C4160906">
      <w:start w:val="1"/>
      <w:numFmt w:val="bullet"/>
      <w:lvlText w:val=""/>
      <w:lvlJc w:val="left"/>
      <w:pPr>
        <w:ind w:left="2160" w:hanging="360"/>
      </w:pPr>
      <w:rPr>
        <w:rFonts w:ascii="Wingdings" w:hAnsi="Wingdings" w:hint="default"/>
      </w:rPr>
    </w:lvl>
    <w:lvl w:ilvl="3" w:tplc="96BE811E">
      <w:start w:val="1"/>
      <w:numFmt w:val="bullet"/>
      <w:lvlText w:val=""/>
      <w:lvlJc w:val="left"/>
      <w:pPr>
        <w:ind w:left="2880" w:hanging="360"/>
      </w:pPr>
      <w:rPr>
        <w:rFonts w:ascii="Symbol" w:hAnsi="Symbol" w:hint="default"/>
      </w:rPr>
    </w:lvl>
    <w:lvl w:ilvl="4" w:tplc="DDBE7380">
      <w:start w:val="1"/>
      <w:numFmt w:val="bullet"/>
      <w:lvlText w:val="o"/>
      <w:lvlJc w:val="left"/>
      <w:pPr>
        <w:ind w:left="3600" w:hanging="360"/>
      </w:pPr>
      <w:rPr>
        <w:rFonts w:ascii="Courier New" w:hAnsi="Courier New" w:hint="default"/>
      </w:rPr>
    </w:lvl>
    <w:lvl w:ilvl="5" w:tplc="9050D414">
      <w:start w:val="1"/>
      <w:numFmt w:val="bullet"/>
      <w:lvlText w:val=""/>
      <w:lvlJc w:val="left"/>
      <w:pPr>
        <w:ind w:left="4320" w:hanging="360"/>
      </w:pPr>
      <w:rPr>
        <w:rFonts w:ascii="Wingdings" w:hAnsi="Wingdings" w:hint="default"/>
      </w:rPr>
    </w:lvl>
    <w:lvl w:ilvl="6" w:tplc="AB706D70">
      <w:start w:val="1"/>
      <w:numFmt w:val="bullet"/>
      <w:lvlText w:val=""/>
      <w:lvlJc w:val="left"/>
      <w:pPr>
        <w:ind w:left="5040" w:hanging="360"/>
      </w:pPr>
      <w:rPr>
        <w:rFonts w:ascii="Symbol" w:hAnsi="Symbol" w:hint="default"/>
      </w:rPr>
    </w:lvl>
    <w:lvl w:ilvl="7" w:tplc="D6309D5A">
      <w:start w:val="1"/>
      <w:numFmt w:val="bullet"/>
      <w:lvlText w:val="o"/>
      <w:lvlJc w:val="left"/>
      <w:pPr>
        <w:ind w:left="5760" w:hanging="360"/>
      </w:pPr>
      <w:rPr>
        <w:rFonts w:ascii="Courier New" w:hAnsi="Courier New" w:hint="default"/>
      </w:rPr>
    </w:lvl>
    <w:lvl w:ilvl="8" w:tplc="26A87B92">
      <w:start w:val="1"/>
      <w:numFmt w:val="bullet"/>
      <w:lvlText w:val=""/>
      <w:lvlJc w:val="left"/>
      <w:pPr>
        <w:ind w:left="6480" w:hanging="360"/>
      </w:pPr>
      <w:rPr>
        <w:rFonts w:ascii="Wingdings" w:hAnsi="Wingdings" w:hint="default"/>
      </w:rPr>
    </w:lvl>
  </w:abstractNum>
  <w:abstractNum w:abstractNumId="12" w15:restartNumberingAfterBreak="0">
    <w:nsid w:val="686D38F5"/>
    <w:multiLevelType w:val="hybridMultilevel"/>
    <w:tmpl w:val="4D5AE93A"/>
    <w:lvl w:ilvl="0" w:tplc="17DA737E">
      <w:start w:val="1"/>
      <w:numFmt w:val="bullet"/>
      <w:lvlText w:val=""/>
      <w:lvlJc w:val="left"/>
      <w:pPr>
        <w:ind w:left="720" w:hanging="360"/>
      </w:pPr>
      <w:rPr>
        <w:rFonts w:ascii="Symbol" w:hAnsi="Symbol" w:hint="default"/>
      </w:rPr>
    </w:lvl>
    <w:lvl w:ilvl="1" w:tplc="12BADC3C">
      <w:start w:val="1"/>
      <w:numFmt w:val="bullet"/>
      <w:lvlText w:val="o"/>
      <w:lvlJc w:val="left"/>
      <w:pPr>
        <w:ind w:left="1440" w:hanging="360"/>
      </w:pPr>
      <w:rPr>
        <w:rFonts w:ascii="Courier New" w:hAnsi="Courier New" w:hint="default"/>
      </w:rPr>
    </w:lvl>
    <w:lvl w:ilvl="2" w:tplc="685ADFD8">
      <w:start w:val="1"/>
      <w:numFmt w:val="bullet"/>
      <w:lvlText w:val=""/>
      <w:lvlJc w:val="left"/>
      <w:pPr>
        <w:ind w:left="2160" w:hanging="360"/>
      </w:pPr>
      <w:rPr>
        <w:rFonts w:ascii="Wingdings" w:hAnsi="Wingdings" w:hint="default"/>
      </w:rPr>
    </w:lvl>
    <w:lvl w:ilvl="3" w:tplc="FDEA92D8">
      <w:start w:val="1"/>
      <w:numFmt w:val="bullet"/>
      <w:lvlText w:val=""/>
      <w:lvlJc w:val="left"/>
      <w:pPr>
        <w:ind w:left="2880" w:hanging="360"/>
      </w:pPr>
      <w:rPr>
        <w:rFonts w:ascii="Symbol" w:hAnsi="Symbol" w:hint="default"/>
      </w:rPr>
    </w:lvl>
    <w:lvl w:ilvl="4" w:tplc="10027400">
      <w:start w:val="1"/>
      <w:numFmt w:val="bullet"/>
      <w:lvlText w:val="o"/>
      <w:lvlJc w:val="left"/>
      <w:pPr>
        <w:ind w:left="3600" w:hanging="360"/>
      </w:pPr>
      <w:rPr>
        <w:rFonts w:ascii="Courier New" w:hAnsi="Courier New" w:hint="default"/>
      </w:rPr>
    </w:lvl>
    <w:lvl w:ilvl="5" w:tplc="C69E2F22">
      <w:start w:val="1"/>
      <w:numFmt w:val="bullet"/>
      <w:lvlText w:val=""/>
      <w:lvlJc w:val="left"/>
      <w:pPr>
        <w:ind w:left="4320" w:hanging="360"/>
      </w:pPr>
      <w:rPr>
        <w:rFonts w:ascii="Wingdings" w:hAnsi="Wingdings" w:hint="default"/>
      </w:rPr>
    </w:lvl>
    <w:lvl w:ilvl="6" w:tplc="BC185F7A">
      <w:start w:val="1"/>
      <w:numFmt w:val="bullet"/>
      <w:lvlText w:val=""/>
      <w:lvlJc w:val="left"/>
      <w:pPr>
        <w:ind w:left="5040" w:hanging="360"/>
      </w:pPr>
      <w:rPr>
        <w:rFonts w:ascii="Symbol" w:hAnsi="Symbol" w:hint="default"/>
      </w:rPr>
    </w:lvl>
    <w:lvl w:ilvl="7" w:tplc="2D349028">
      <w:start w:val="1"/>
      <w:numFmt w:val="bullet"/>
      <w:lvlText w:val="o"/>
      <w:lvlJc w:val="left"/>
      <w:pPr>
        <w:ind w:left="5760" w:hanging="360"/>
      </w:pPr>
      <w:rPr>
        <w:rFonts w:ascii="Courier New" w:hAnsi="Courier New" w:hint="default"/>
      </w:rPr>
    </w:lvl>
    <w:lvl w:ilvl="8" w:tplc="DE20FFE0">
      <w:start w:val="1"/>
      <w:numFmt w:val="bullet"/>
      <w:lvlText w:val=""/>
      <w:lvlJc w:val="left"/>
      <w:pPr>
        <w:ind w:left="6480" w:hanging="360"/>
      </w:pPr>
      <w:rPr>
        <w:rFonts w:ascii="Wingdings" w:hAnsi="Wingdings" w:hint="default"/>
      </w:rPr>
    </w:lvl>
  </w:abstractNum>
  <w:abstractNum w:abstractNumId="13" w15:restartNumberingAfterBreak="0">
    <w:nsid w:val="76DCA220"/>
    <w:multiLevelType w:val="hybridMultilevel"/>
    <w:tmpl w:val="4ACA9756"/>
    <w:lvl w:ilvl="0" w:tplc="3B323842">
      <w:start w:val="1"/>
      <w:numFmt w:val="bullet"/>
      <w:lvlText w:val=""/>
      <w:lvlJc w:val="left"/>
      <w:pPr>
        <w:ind w:left="720" w:hanging="360"/>
      </w:pPr>
      <w:rPr>
        <w:rFonts w:ascii="Symbol" w:hAnsi="Symbol" w:hint="default"/>
      </w:rPr>
    </w:lvl>
    <w:lvl w:ilvl="1" w:tplc="BC08110C">
      <w:start w:val="1"/>
      <w:numFmt w:val="bullet"/>
      <w:lvlText w:val="o"/>
      <w:lvlJc w:val="left"/>
      <w:pPr>
        <w:ind w:left="1440" w:hanging="360"/>
      </w:pPr>
      <w:rPr>
        <w:rFonts w:ascii="Courier New" w:hAnsi="Courier New" w:hint="default"/>
      </w:rPr>
    </w:lvl>
    <w:lvl w:ilvl="2" w:tplc="742C348C">
      <w:start w:val="1"/>
      <w:numFmt w:val="bullet"/>
      <w:lvlText w:val=""/>
      <w:lvlJc w:val="left"/>
      <w:pPr>
        <w:ind w:left="2160" w:hanging="360"/>
      </w:pPr>
      <w:rPr>
        <w:rFonts w:ascii="Wingdings" w:hAnsi="Wingdings" w:hint="default"/>
      </w:rPr>
    </w:lvl>
    <w:lvl w:ilvl="3" w:tplc="30E2A626">
      <w:start w:val="1"/>
      <w:numFmt w:val="bullet"/>
      <w:lvlText w:val=""/>
      <w:lvlJc w:val="left"/>
      <w:pPr>
        <w:ind w:left="2880" w:hanging="360"/>
      </w:pPr>
      <w:rPr>
        <w:rFonts w:ascii="Symbol" w:hAnsi="Symbol" w:hint="default"/>
      </w:rPr>
    </w:lvl>
    <w:lvl w:ilvl="4" w:tplc="971807F0">
      <w:start w:val="1"/>
      <w:numFmt w:val="bullet"/>
      <w:lvlText w:val="o"/>
      <w:lvlJc w:val="left"/>
      <w:pPr>
        <w:ind w:left="3600" w:hanging="360"/>
      </w:pPr>
      <w:rPr>
        <w:rFonts w:ascii="Courier New" w:hAnsi="Courier New" w:hint="default"/>
      </w:rPr>
    </w:lvl>
    <w:lvl w:ilvl="5" w:tplc="04269C66">
      <w:start w:val="1"/>
      <w:numFmt w:val="bullet"/>
      <w:lvlText w:val=""/>
      <w:lvlJc w:val="left"/>
      <w:pPr>
        <w:ind w:left="4320" w:hanging="360"/>
      </w:pPr>
      <w:rPr>
        <w:rFonts w:ascii="Wingdings" w:hAnsi="Wingdings" w:hint="default"/>
      </w:rPr>
    </w:lvl>
    <w:lvl w:ilvl="6" w:tplc="947254C8">
      <w:start w:val="1"/>
      <w:numFmt w:val="bullet"/>
      <w:lvlText w:val=""/>
      <w:lvlJc w:val="left"/>
      <w:pPr>
        <w:ind w:left="5040" w:hanging="360"/>
      </w:pPr>
      <w:rPr>
        <w:rFonts w:ascii="Symbol" w:hAnsi="Symbol" w:hint="default"/>
      </w:rPr>
    </w:lvl>
    <w:lvl w:ilvl="7" w:tplc="15001890">
      <w:start w:val="1"/>
      <w:numFmt w:val="bullet"/>
      <w:lvlText w:val="o"/>
      <w:lvlJc w:val="left"/>
      <w:pPr>
        <w:ind w:left="5760" w:hanging="360"/>
      </w:pPr>
      <w:rPr>
        <w:rFonts w:ascii="Courier New" w:hAnsi="Courier New" w:hint="default"/>
      </w:rPr>
    </w:lvl>
    <w:lvl w:ilvl="8" w:tplc="CF0E00B0">
      <w:start w:val="1"/>
      <w:numFmt w:val="bullet"/>
      <w:lvlText w:val=""/>
      <w:lvlJc w:val="left"/>
      <w:pPr>
        <w:ind w:left="6480" w:hanging="360"/>
      </w:pPr>
      <w:rPr>
        <w:rFonts w:ascii="Wingdings" w:hAnsi="Wingdings" w:hint="default"/>
      </w:rPr>
    </w:lvl>
  </w:abstractNum>
  <w:abstractNum w:abstractNumId="14" w15:restartNumberingAfterBreak="0">
    <w:nsid w:val="7D2E6229"/>
    <w:multiLevelType w:val="hybridMultilevel"/>
    <w:tmpl w:val="B616F6FA"/>
    <w:lvl w:ilvl="0" w:tplc="897CEDE0">
      <w:start w:val="1"/>
      <w:numFmt w:val="bullet"/>
      <w:lvlText w:val=""/>
      <w:lvlJc w:val="left"/>
      <w:pPr>
        <w:ind w:left="720" w:hanging="360"/>
      </w:pPr>
      <w:rPr>
        <w:rFonts w:ascii="Symbol" w:hAnsi="Symbol" w:hint="default"/>
      </w:rPr>
    </w:lvl>
    <w:lvl w:ilvl="1" w:tplc="40C65642">
      <w:start w:val="1"/>
      <w:numFmt w:val="bullet"/>
      <w:lvlText w:val="o"/>
      <w:lvlJc w:val="left"/>
      <w:pPr>
        <w:ind w:left="1440" w:hanging="360"/>
      </w:pPr>
      <w:rPr>
        <w:rFonts w:ascii="Courier New" w:hAnsi="Courier New" w:hint="default"/>
      </w:rPr>
    </w:lvl>
    <w:lvl w:ilvl="2" w:tplc="7A3CD7A8">
      <w:start w:val="1"/>
      <w:numFmt w:val="bullet"/>
      <w:lvlText w:val=""/>
      <w:lvlJc w:val="left"/>
      <w:pPr>
        <w:ind w:left="2160" w:hanging="360"/>
      </w:pPr>
      <w:rPr>
        <w:rFonts w:ascii="Wingdings" w:hAnsi="Wingdings" w:hint="default"/>
      </w:rPr>
    </w:lvl>
    <w:lvl w:ilvl="3" w:tplc="BF1E59F8">
      <w:start w:val="1"/>
      <w:numFmt w:val="bullet"/>
      <w:lvlText w:val=""/>
      <w:lvlJc w:val="left"/>
      <w:pPr>
        <w:ind w:left="2880" w:hanging="360"/>
      </w:pPr>
      <w:rPr>
        <w:rFonts w:ascii="Symbol" w:hAnsi="Symbol" w:hint="default"/>
      </w:rPr>
    </w:lvl>
    <w:lvl w:ilvl="4" w:tplc="0F520872">
      <w:start w:val="1"/>
      <w:numFmt w:val="bullet"/>
      <w:lvlText w:val="o"/>
      <w:lvlJc w:val="left"/>
      <w:pPr>
        <w:ind w:left="3600" w:hanging="360"/>
      </w:pPr>
      <w:rPr>
        <w:rFonts w:ascii="Courier New" w:hAnsi="Courier New" w:hint="default"/>
      </w:rPr>
    </w:lvl>
    <w:lvl w:ilvl="5" w:tplc="66FC6278">
      <w:start w:val="1"/>
      <w:numFmt w:val="bullet"/>
      <w:lvlText w:val=""/>
      <w:lvlJc w:val="left"/>
      <w:pPr>
        <w:ind w:left="4320" w:hanging="360"/>
      </w:pPr>
      <w:rPr>
        <w:rFonts w:ascii="Wingdings" w:hAnsi="Wingdings" w:hint="default"/>
      </w:rPr>
    </w:lvl>
    <w:lvl w:ilvl="6" w:tplc="1F22BAE6">
      <w:start w:val="1"/>
      <w:numFmt w:val="bullet"/>
      <w:lvlText w:val=""/>
      <w:lvlJc w:val="left"/>
      <w:pPr>
        <w:ind w:left="5040" w:hanging="360"/>
      </w:pPr>
      <w:rPr>
        <w:rFonts w:ascii="Symbol" w:hAnsi="Symbol" w:hint="default"/>
      </w:rPr>
    </w:lvl>
    <w:lvl w:ilvl="7" w:tplc="99D4FDC0">
      <w:start w:val="1"/>
      <w:numFmt w:val="bullet"/>
      <w:lvlText w:val="o"/>
      <w:lvlJc w:val="left"/>
      <w:pPr>
        <w:ind w:left="5760" w:hanging="360"/>
      </w:pPr>
      <w:rPr>
        <w:rFonts w:ascii="Courier New" w:hAnsi="Courier New" w:hint="default"/>
      </w:rPr>
    </w:lvl>
    <w:lvl w:ilvl="8" w:tplc="5E568B1C">
      <w:start w:val="1"/>
      <w:numFmt w:val="bullet"/>
      <w:lvlText w:val=""/>
      <w:lvlJc w:val="left"/>
      <w:pPr>
        <w:ind w:left="6480" w:hanging="360"/>
      </w:pPr>
      <w:rPr>
        <w:rFonts w:ascii="Wingdings" w:hAnsi="Wingdings" w:hint="default"/>
      </w:rPr>
    </w:lvl>
  </w:abstractNum>
  <w:num w:numId="1" w16cid:durableId="1647512160">
    <w:abstractNumId w:val="9"/>
  </w:num>
  <w:num w:numId="2" w16cid:durableId="253368853">
    <w:abstractNumId w:val="8"/>
  </w:num>
  <w:num w:numId="3" w16cid:durableId="1138187851">
    <w:abstractNumId w:val="13"/>
  </w:num>
  <w:num w:numId="4" w16cid:durableId="1446654091">
    <w:abstractNumId w:val="5"/>
  </w:num>
  <w:num w:numId="5" w16cid:durableId="1268612791">
    <w:abstractNumId w:val="7"/>
  </w:num>
  <w:num w:numId="6" w16cid:durableId="48112885">
    <w:abstractNumId w:val="3"/>
  </w:num>
  <w:num w:numId="7" w16cid:durableId="814639525">
    <w:abstractNumId w:val="14"/>
  </w:num>
  <w:num w:numId="8" w16cid:durableId="411315143">
    <w:abstractNumId w:val="10"/>
  </w:num>
  <w:num w:numId="9" w16cid:durableId="674303540">
    <w:abstractNumId w:val="11"/>
  </w:num>
  <w:num w:numId="10" w16cid:durableId="1460301599">
    <w:abstractNumId w:val="6"/>
  </w:num>
  <w:num w:numId="11" w16cid:durableId="1484735226">
    <w:abstractNumId w:val="12"/>
  </w:num>
  <w:num w:numId="12" w16cid:durableId="1447193522">
    <w:abstractNumId w:val="0"/>
  </w:num>
  <w:num w:numId="13" w16cid:durableId="1723554847">
    <w:abstractNumId w:val="2"/>
  </w:num>
  <w:num w:numId="14" w16cid:durableId="724763686">
    <w:abstractNumId w:val="4"/>
  </w:num>
  <w:num w:numId="15" w16cid:durableId="1765420046">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59B"/>
    <w:rsid w:val="00012A7C"/>
    <w:rsid w:val="00025F28"/>
    <w:rsid w:val="00030770"/>
    <w:rsid w:val="0003245A"/>
    <w:rsid w:val="0004016C"/>
    <w:rsid w:val="000401A0"/>
    <w:rsid w:val="000417C2"/>
    <w:rsid w:val="00043D8C"/>
    <w:rsid w:val="000454F9"/>
    <w:rsid w:val="00060ECD"/>
    <w:rsid w:val="000815B1"/>
    <w:rsid w:val="00086102"/>
    <w:rsid w:val="0009012E"/>
    <w:rsid w:val="00091345"/>
    <w:rsid w:val="000A10DC"/>
    <w:rsid w:val="000A19F9"/>
    <w:rsid w:val="000B4B15"/>
    <w:rsid w:val="000D5DAA"/>
    <w:rsid w:val="000E05C9"/>
    <w:rsid w:val="000E504D"/>
    <w:rsid w:val="000E6C55"/>
    <w:rsid w:val="000F0BFB"/>
    <w:rsid w:val="000F2FCC"/>
    <w:rsid w:val="000F4736"/>
    <w:rsid w:val="0010690D"/>
    <w:rsid w:val="00111A87"/>
    <w:rsid w:val="001265E8"/>
    <w:rsid w:val="00135316"/>
    <w:rsid w:val="00144A6D"/>
    <w:rsid w:val="00144B9D"/>
    <w:rsid w:val="001458BD"/>
    <w:rsid w:val="00156C39"/>
    <w:rsid w:val="00165CBB"/>
    <w:rsid w:val="001874E8"/>
    <w:rsid w:val="00190C80"/>
    <w:rsid w:val="00191634"/>
    <w:rsid w:val="001938BC"/>
    <w:rsid w:val="001A3C9F"/>
    <w:rsid w:val="001A7B26"/>
    <w:rsid w:val="001B20CF"/>
    <w:rsid w:val="001B785E"/>
    <w:rsid w:val="001E0A84"/>
    <w:rsid w:val="001F23F7"/>
    <w:rsid w:val="001F2BA9"/>
    <w:rsid w:val="001F44E5"/>
    <w:rsid w:val="001F4C7F"/>
    <w:rsid w:val="00226C93"/>
    <w:rsid w:val="00233AC5"/>
    <w:rsid w:val="00237302"/>
    <w:rsid w:val="00242901"/>
    <w:rsid w:val="002505FB"/>
    <w:rsid w:val="0026079D"/>
    <w:rsid w:val="00281D6A"/>
    <w:rsid w:val="002A3893"/>
    <w:rsid w:val="002A481B"/>
    <w:rsid w:val="002A7BB2"/>
    <w:rsid w:val="0030326F"/>
    <w:rsid w:val="0030391C"/>
    <w:rsid w:val="0030790B"/>
    <w:rsid w:val="0031128A"/>
    <w:rsid w:val="00315C29"/>
    <w:rsid w:val="003211A1"/>
    <w:rsid w:val="003328B0"/>
    <w:rsid w:val="00334312"/>
    <w:rsid w:val="00337D84"/>
    <w:rsid w:val="00360FA5"/>
    <w:rsid w:val="0038498B"/>
    <w:rsid w:val="00396C3C"/>
    <w:rsid w:val="003978AD"/>
    <w:rsid w:val="003B0518"/>
    <w:rsid w:val="003C08D7"/>
    <w:rsid w:val="003C5840"/>
    <w:rsid w:val="003D6433"/>
    <w:rsid w:val="003E10FD"/>
    <w:rsid w:val="00403EFF"/>
    <w:rsid w:val="00410517"/>
    <w:rsid w:val="00417BCE"/>
    <w:rsid w:val="00424627"/>
    <w:rsid w:val="00440727"/>
    <w:rsid w:val="004448EF"/>
    <w:rsid w:val="004458EC"/>
    <w:rsid w:val="00447556"/>
    <w:rsid w:val="00448303"/>
    <w:rsid w:val="00453FE4"/>
    <w:rsid w:val="0045748E"/>
    <w:rsid w:val="00457CBF"/>
    <w:rsid w:val="004917BD"/>
    <w:rsid w:val="004A1957"/>
    <w:rsid w:val="004B0280"/>
    <w:rsid w:val="004B4186"/>
    <w:rsid w:val="004B7233"/>
    <w:rsid w:val="004C252A"/>
    <w:rsid w:val="004C3D51"/>
    <w:rsid w:val="004C4DB2"/>
    <w:rsid w:val="004D40F4"/>
    <w:rsid w:val="004E4E25"/>
    <w:rsid w:val="004F23C4"/>
    <w:rsid w:val="00505A1D"/>
    <w:rsid w:val="0052508C"/>
    <w:rsid w:val="00525886"/>
    <w:rsid w:val="00541701"/>
    <w:rsid w:val="00573158"/>
    <w:rsid w:val="00575320"/>
    <w:rsid w:val="00576E39"/>
    <w:rsid w:val="005A3274"/>
    <w:rsid w:val="005A34EB"/>
    <w:rsid w:val="005B6F11"/>
    <w:rsid w:val="005C3BE9"/>
    <w:rsid w:val="005C7145"/>
    <w:rsid w:val="005D78B0"/>
    <w:rsid w:val="005E3D31"/>
    <w:rsid w:val="005F26D0"/>
    <w:rsid w:val="005F6138"/>
    <w:rsid w:val="00603782"/>
    <w:rsid w:val="00604377"/>
    <w:rsid w:val="00623177"/>
    <w:rsid w:val="00645BED"/>
    <w:rsid w:val="006478B7"/>
    <w:rsid w:val="00662051"/>
    <w:rsid w:val="00670F0F"/>
    <w:rsid w:val="00675929"/>
    <w:rsid w:val="00681FE8"/>
    <w:rsid w:val="00685B64"/>
    <w:rsid w:val="006C2F51"/>
    <w:rsid w:val="006C42CE"/>
    <w:rsid w:val="006D423F"/>
    <w:rsid w:val="006E07B2"/>
    <w:rsid w:val="006E30B4"/>
    <w:rsid w:val="006E4D48"/>
    <w:rsid w:val="007266EC"/>
    <w:rsid w:val="007333B7"/>
    <w:rsid w:val="00735E00"/>
    <w:rsid w:val="00754A8F"/>
    <w:rsid w:val="00773DC5"/>
    <w:rsid w:val="007879A2"/>
    <w:rsid w:val="00791C21"/>
    <w:rsid w:val="007A07EE"/>
    <w:rsid w:val="007A4413"/>
    <w:rsid w:val="007A62F9"/>
    <w:rsid w:val="007A6557"/>
    <w:rsid w:val="007A777F"/>
    <w:rsid w:val="007E1D7B"/>
    <w:rsid w:val="00803764"/>
    <w:rsid w:val="00821F22"/>
    <w:rsid w:val="00836DAB"/>
    <w:rsid w:val="00854B00"/>
    <w:rsid w:val="008570D1"/>
    <w:rsid w:val="00863B55"/>
    <w:rsid w:val="008B24D0"/>
    <w:rsid w:val="008C0E94"/>
    <w:rsid w:val="008C3F87"/>
    <w:rsid w:val="008C7F77"/>
    <w:rsid w:val="008D0AA3"/>
    <w:rsid w:val="008D0D32"/>
    <w:rsid w:val="008D2EEF"/>
    <w:rsid w:val="008E14C7"/>
    <w:rsid w:val="008E312A"/>
    <w:rsid w:val="008E430C"/>
    <w:rsid w:val="008F2A70"/>
    <w:rsid w:val="008F4012"/>
    <w:rsid w:val="008F71E6"/>
    <w:rsid w:val="009012C2"/>
    <w:rsid w:val="00910445"/>
    <w:rsid w:val="009335C5"/>
    <w:rsid w:val="009343E1"/>
    <w:rsid w:val="009409A7"/>
    <w:rsid w:val="00960BFB"/>
    <w:rsid w:val="00966A49"/>
    <w:rsid w:val="009743B3"/>
    <w:rsid w:val="00974A4B"/>
    <w:rsid w:val="00980B7F"/>
    <w:rsid w:val="009872F7"/>
    <w:rsid w:val="009975F8"/>
    <w:rsid w:val="009A1A61"/>
    <w:rsid w:val="009E4884"/>
    <w:rsid w:val="00A16ED4"/>
    <w:rsid w:val="00A33645"/>
    <w:rsid w:val="00A64439"/>
    <w:rsid w:val="00A66BB1"/>
    <w:rsid w:val="00A748BB"/>
    <w:rsid w:val="00A83210"/>
    <w:rsid w:val="00A96DAA"/>
    <w:rsid w:val="00AA1536"/>
    <w:rsid w:val="00AD5FDE"/>
    <w:rsid w:val="00AE74BB"/>
    <w:rsid w:val="00B014A9"/>
    <w:rsid w:val="00B22A22"/>
    <w:rsid w:val="00B25C93"/>
    <w:rsid w:val="00B34298"/>
    <w:rsid w:val="00B51D3B"/>
    <w:rsid w:val="00B55888"/>
    <w:rsid w:val="00B708BE"/>
    <w:rsid w:val="00B71170"/>
    <w:rsid w:val="00B83553"/>
    <w:rsid w:val="00B84A7D"/>
    <w:rsid w:val="00BA168C"/>
    <w:rsid w:val="00BC7795"/>
    <w:rsid w:val="00BD16E6"/>
    <w:rsid w:val="00BD68D9"/>
    <w:rsid w:val="00BE12EB"/>
    <w:rsid w:val="00C02279"/>
    <w:rsid w:val="00C15C62"/>
    <w:rsid w:val="00C24177"/>
    <w:rsid w:val="00C26349"/>
    <w:rsid w:val="00C3481C"/>
    <w:rsid w:val="00C43D47"/>
    <w:rsid w:val="00C50EF3"/>
    <w:rsid w:val="00C61105"/>
    <w:rsid w:val="00C76992"/>
    <w:rsid w:val="00C83EE7"/>
    <w:rsid w:val="00C9487C"/>
    <w:rsid w:val="00CB2431"/>
    <w:rsid w:val="00CC01AD"/>
    <w:rsid w:val="00CC3462"/>
    <w:rsid w:val="00CD295A"/>
    <w:rsid w:val="00CD4AD7"/>
    <w:rsid w:val="00CE67E0"/>
    <w:rsid w:val="00D05544"/>
    <w:rsid w:val="00D07FE4"/>
    <w:rsid w:val="00D11D56"/>
    <w:rsid w:val="00D2658A"/>
    <w:rsid w:val="00D371F6"/>
    <w:rsid w:val="00D419A6"/>
    <w:rsid w:val="00D51FFE"/>
    <w:rsid w:val="00D75BAD"/>
    <w:rsid w:val="00D767EB"/>
    <w:rsid w:val="00DA56D0"/>
    <w:rsid w:val="00DB227B"/>
    <w:rsid w:val="00DB6135"/>
    <w:rsid w:val="00DC61FC"/>
    <w:rsid w:val="00DD6278"/>
    <w:rsid w:val="00DF769E"/>
    <w:rsid w:val="00E05708"/>
    <w:rsid w:val="00E102A0"/>
    <w:rsid w:val="00E20B8F"/>
    <w:rsid w:val="00E30DBF"/>
    <w:rsid w:val="00E371B1"/>
    <w:rsid w:val="00E620C7"/>
    <w:rsid w:val="00E623E5"/>
    <w:rsid w:val="00E85420"/>
    <w:rsid w:val="00EA6EAC"/>
    <w:rsid w:val="00EE1A3C"/>
    <w:rsid w:val="00EE75AA"/>
    <w:rsid w:val="00F236B9"/>
    <w:rsid w:val="00F3159B"/>
    <w:rsid w:val="00F360B8"/>
    <w:rsid w:val="00F403B3"/>
    <w:rsid w:val="00F4785C"/>
    <w:rsid w:val="00F52C4A"/>
    <w:rsid w:val="00F56922"/>
    <w:rsid w:val="00F76701"/>
    <w:rsid w:val="00FA55AE"/>
    <w:rsid w:val="00FB1144"/>
    <w:rsid w:val="00FB205C"/>
    <w:rsid w:val="00FC2AFC"/>
    <w:rsid w:val="00FC35B7"/>
    <w:rsid w:val="00FC35FD"/>
    <w:rsid w:val="00FE1E1B"/>
    <w:rsid w:val="00FE3C2C"/>
    <w:rsid w:val="00FE681C"/>
    <w:rsid w:val="00FFB8EE"/>
    <w:rsid w:val="01A67129"/>
    <w:rsid w:val="027B98BF"/>
    <w:rsid w:val="02FF10ED"/>
    <w:rsid w:val="039112A7"/>
    <w:rsid w:val="03BFEBC4"/>
    <w:rsid w:val="048A3272"/>
    <w:rsid w:val="05EDC6CB"/>
    <w:rsid w:val="06276B6D"/>
    <w:rsid w:val="0628F730"/>
    <w:rsid w:val="06D4D96F"/>
    <w:rsid w:val="0711D840"/>
    <w:rsid w:val="0747BD33"/>
    <w:rsid w:val="0764B9B6"/>
    <w:rsid w:val="0815B2AD"/>
    <w:rsid w:val="085A5233"/>
    <w:rsid w:val="08A62704"/>
    <w:rsid w:val="08B5DDE5"/>
    <w:rsid w:val="08BCF5D2"/>
    <w:rsid w:val="08D14D3C"/>
    <w:rsid w:val="08DA0413"/>
    <w:rsid w:val="094357DB"/>
    <w:rsid w:val="0950655A"/>
    <w:rsid w:val="09985AB1"/>
    <w:rsid w:val="099B1CD2"/>
    <w:rsid w:val="0A64ECA2"/>
    <w:rsid w:val="0A6961D5"/>
    <w:rsid w:val="0B342B12"/>
    <w:rsid w:val="0B7782E6"/>
    <w:rsid w:val="0C010765"/>
    <w:rsid w:val="0D6FAFFC"/>
    <w:rsid w:val="0E681B12"/>
    <w:rsid w:val="0EFA8B16"/>
    <w:rsid w:val="0F17580C"/>
    <w:rsid w:val="10629358"/>
    <w:rsid w:val="10869F2C"/>
    <w:rsid w:val="10DCC3CB"/>
    <w:rsid w:val="11716100"/>
    <w:rsid w:val="11975684"/>
    <w:rsid w:val="11ACAF4F"/>
    <w:rsid w:val="124F2E0F"/>
    <w:rsid w:val="12B99A9F"/>
    <w:rsid w:val="12D111C4"/>
    <w:rsid w:val="12EB5D7E"/>
    <w:rsid w:val="130485DB"/>
    <w:rsid w:val="1348F5DC"/>
    <w:rsid w:val="141E7D22"/>
    <w:rsid w:val="149AF964"/>
    <w:rsid w:val="14AD17C2"/>
    <w:rsid w:val="164C3344"/>
    <w:rsid w:val="175AF5A0"/>
    <w:rsid w:val="17D7F6FE"/>
    <w:rsid w:val="18A23747"/>
    <w:rsid w:val="1973C75F"/>
    <w:rsid w:val="19C49B55"/>
    <w:rsid w:val="1AF66F63"/>
    <w:rsid w:val="1B4923DF"/>
    <w:rsid w:val="1CBB4BB2"/>
    <w:rsid w:val="1D12D4BB"/>
    <w:rsid w:val="1E1BD301"/>
    <w:rsid w:val="1E231689"/>
    <w:rsid w:val="1EF133E9"/>
    <w:rsid w:val="1F6A9C4B"/>
    <w:rsid w:val="20538620"/>
    <w:rsid w:val="212B8821"/>
    <w:rsid w:val="21C5A133"/>
    <w:rsid w:val="225973DA"/>
    <w:rsid w:val="22984E43"/>
    <w:rsid w:val="231A4812"/>
    <w:rsid w:val="247538E5"/>
    <w:rsid w:val="2517DB8A"/>
    <w:rsid w:val="25A7A99B"/>
    <w:rsid w:val="2981FFA4"/>
    <w:rsid w:val="2993421A"/>
    <w:rsid w:val="29EB21CC"/>
    <w:rsid w:val="2A4B5D62"/>
    <w:rsid w:val="2B71A2E5"/>
    <w:rsid w:val="2B7E7D06"/>
    <w:rsid w:val="2CBF9E45"/>
    <w:rsid w:val="2D0CEEF3"/>
    <w:rsid w:val="2D2D51A0"/>
    <w:rsid w:val="2D4AC8DC"/>
    <w:rsid w:val="2D89CBEE"/>
    <w:rsid w:val="2DA70CEE"/>
    <w:rsid w:val="2DCFE004"/>
    <w:rsid w:val="2E431DE1"/>
    <w:rsid w:val="2E829F16"/>
    <w:rsid w:val="2E8C47BF"/>
    <w:rsid w:val="2F69F473"/>
    <w:rsid w:val="3075B38A"/>
    <w:rsid w:val="3183C237"/>
    <w:rsid w:val="31B6F85F"/>
    <w:rsid w:val="31D6D767"/>
    <w:rsid w:val="31E4E3CA"/>
    <w:rsid w:val="3206649F"/>
    <w:rsid w:val="32FD6786"/>
    <w:rsid w:val="331A0632"/>
    <w:rsid w:val="332D0C95"/>
    <w:rsid w:val="3331C98B"/>
    <w:rsid w:val="337A627D"/>
    <w:rsid w:val="339E7CF1"/>
    <w:rsid w:val="339F1C29"/>
    <w:rsid w:val="33ECE2D0"/>
    <w:rsid w:val="34A61937"/>
    <w:rsid w:val="34CD99EC"/>
    <w:rsid w:val="34E6C05A"/>
    <w:rsid w:val="3539E214"/>
    <w:rsid w:val="368DB0FB"/>
    <w:rsid w:val="372ECCAF"/>
    <w:rsid w:val="3829815C"/>
    <w:rsid w:val="382B4391"/>
    <w:rsid w:val="38C5B0CB"/>
    <w:rsid w:val="393CDAD3"/>
    <w:rsid w:val="39748862"/>
    <w:rsid w:val="3984F8F0"/>
    <w:rsid w:val="39CD3F43"/>
    <w:rsid w:val="3AF73066"/>
    <w:rsid w:val="3B6E9E52"/>
    <w:rsid w:val="3B921117"/>
    <w:rsid w:val="3BA319EB"/>
    <w:rsid w:val="3C05FFE6"/>
    <w:rsid w:val="3C9300C7"/>
    <w:rsid w:val="3CAC2924"/>
    <w:rsid w:val="3CF0B5A1"/>
    <w:rsid w:val="3D04663B"/>
    <w:rsid w:val="3D2E4622"/>
    <w:rsid w:val="3E2ED128"/>
    <w:rsid w:val="3E9D2196"/>
    <w:rsid w:val="3F4EBC8F"/>
    <w:rsid w:val="3F7BBA3E"/>
    <w:rsid w:val="3FE7598C"/>
    <w:rsid w:val="3FEF1070"/>
    <w:rsid w:val="4065E6E4"/>
    <w:rsid w:val="40DBA493"/>
    <w:rsid w:val="42A41594"/>
    <w:rsid w:val="42B393E1"/>
    <w:rsid w:val="430A3292"/>
    <w:rsid w:val="433A76CE"/>
    <w:rsid w:val="43C04650"/>
    <w:rsid w:val="44D32A8C"/>
    <w:rsid w:val="450FF1EA"/>
    <w:rsid w:val="4549C3CA"/>
    <w:rsid w:val="45AC2159"/>
    <w:rsid w:val="45E29EFA"/>
    <w:rsid w:val="4816D707"/>
    <w:rsid w:val="485C2571"/>
    <w:rsid w:val="488CD00F"/>
    <w:rsid w:val="49132A42"/>
    <w:rsid w:val="491E7937"/>
    <w:rsid w:val="494DBE6E"/>
    <w:rsid w:val="49B00EC1"/>
    <w:rsid w:val="49CA3AB0"/>
    <w:rsid w:val="4A4C1E65"/>
    <w:rsid w:val="4B7E0AA3"/>
    <w:rsid w:val="4BB22FD8"/>
    <w:rsid w:val="4D601094"/>
    <w:rsid w:val="4DF39C19"/>
    <w:rsid w:val="4E37C835"/>
    <w:rsid w:val="4EABEDB9"/>
    <w:rsid w:val="4EC45064"/>
    <w:rsid w:val="4EFDA129"/>
    <w:rsid w:val="4F9F01A1"/>
    <w:rsid w:val="502333C3"/>
    <w:rsid w:val="50801CE8"/>
    <w:rsid w:val="50AF70E6"/>
    <w:rsid w:val="51259D8A"/>
    <w:rsid w:val="5156409A"/>
    <w:rsid w:val="51D54C95"/>
    <w:rsid w:val="521CD9ED"/>
    <w:rsid w:val="52F210FB"/>
    <w:rsid w:val="530E286D"/>
    <w:rsid w:val="53DDE668"/>
    <w:rsid w:val="5559121E"/>
    <w:rsid w:val="5773AF31"/>
    <w:rsid w:val="578DA474"/>
    <w:rsid w:val="57A9CEA8"/>
    <w:rsid w:val="58C671CE"/>
    <w:rsid w:val="58CEF6CC"/>
    <w:rsid w:val="58F6E7FE"/>
    <w:rsid w:val="596F9743"/>
    <w:rsid w:val="59C5342B"/>
    <w:rsid w:val="5A2B3D7A"/>
    <w:rsid w:val="5A54389C"/>
    <w:rsid w:val="5D36BF07"/>
    <w:rsid w:val="5D8F792F"/>
    <w:rsid w:val="5E9874B0"/>
    <w:rsid w:val="5EB8C7CE"/>
    <w:rsid w:val="5EEB71CD"/>
    <w:rsid w:val="5F35B352"/>
    <w:rsid w:val="5F48FA4D"/>
    <w:rsid w:val="5F65577B"/>
    <w:rsid w:val="5FEAC1E1"/>
    <w:rsid w:val="5FF5D3DA"/>
    <w:rsid w:val="60BA9D5E"/>
    <w:rsid w:val="6376086B"/>
    <w:rsid w:val="64E0B9B2"/>
    <w:rsid w:val="65B9E3B8"/>
    <w:rsid w:val="65D76D6B"/>
    <w:rsid w:val="6665D243"/>
    <w:rsid w:val="675400BA"/>
    <w:rsid w:val="67E17D92"/>
    <w:rsid w:val="6849770C"/>
    <w:rsid w:val="684ED3E4"/>
    <w:rsid w:val="68959BD3"/>
    <w:rsid w:val="68ECCF23"/>
    <w:rsid w:val="6913E9E2"/>
    <w:rsid w:val="69811FF7"/>
    <w:rsid w:val="69AD9B53"/>
    <w:rsid w:val="6AA5B34B"/>
    <w:rsid w:val="6AC33FE8"/>
    <w:rsid w:val="6C5FEBDF"/>
    <w:rsid w:val="6C9BB2B0"/>
    <w:rsid w:val="6D7BB24C"/>
    <w:rsid w:val="6E08BD9C"/>
    <w:rsid w:val="6E42636C"/>
    <w:rsid w:val="6E43FD63"/>
    <w:rsid w:val="6E761E12"/>
    <w:rsid w:val="6F260D91"/>
    <w:rsid w:val="70015E59"/>
    <w:rsid w:val="70996C9D"/>
    <w:rsid w:val="70BEF581"/>
    <w:rsid w:val="71885FD8"/>
    <w:rsid w:val="73332DBD"/>
    <w:rsid w:val="73F0023D"/>
    <w:rsid w:val="75368A10"/>
    <w:rsid w:val="774AC1C5"/>
    <w:rsid w:val="77E08EDB"/>
    <w:rsid w:val="787F493B"/>
    <w:rsid w:val="7995A01D"/>
    <w:rsid w:val="7A4ECDCB"/>
    <w:rsid w:val="7C1297EA"/>
    <w:rsid w:val="7C90F8F7"/>
    <w:rsid w:val="7D2585BF"/>
    <w:rsid w:val="7D260A9D"/>
    <w:rsid w:val="7D272DFA"/>
    <w:rsid w:val="7D2AD038"/>
    <w:rsid w:val="7D9E9A20"/>
    <w:rsid w:val="7EB6BBB2"/>
    <w:rsid w:val="7F202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96078"/>
  <w15:chartTrackingRefBased/>
  <w15:docId w15:val="{9BDBB1D1-7874-4043-97EF-5887187FF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44D32A8C"/>
    <w:pPr>
      <w:keepNext/>
      <w:keepLines/>
      <w:spacing w:before="160" w:after="80"/>
      <w:outlineLvl w:val="1"/>
    </w:pPr>
    <w:rPr>
      <w:rFonts w:asciiTheme="majorHAnsi" w:eastAsiaTheme="minorEastAsia" w:hAnsiTheme="majorHAnsi" w:cstheme="majorEastAsia"/>
      <w:color w:val="2F5496" w:themeColor="accent1" w:themeShade="BF"/>
      <w:sz w:val="32"/>
      <w:szCs w:val="32"/>
    </w:rPr>
  </w:style>
  <w:style w:type="paragraph" w:styleId="Heading3">
    <w:name w:val="heading 3"/>
    <w:basedOn w:val="Normal"/>
    <w:next w:val="Normal"/>
    <w:uiPriority w:val="9"/>
    <w:unhideWhenUsed/>
    <w:qFormat/>
    <w:rsid w:val="44D32A8C"/>
    <w:pPr>
      <w:keepNext/>
      <w:keepLines/>
      <w:spacing w:before="160" w:after="80"/>
      <w:outlineLvl w:val="2"/>
    </w:pPr>
    <w:rPr>
      <w:rFonts w:eastAsiaTheme="minorEastAsia" w:cstheme="majorEastAsia"/>
      <w:color w:val="2F5496"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159B"/>
    <w:pPr>
      <w:ind w:left="720"/>
      <w:contextualSpacing/>
    </w:pPr>
  </w:style>
  <w:style w:type="paragraph" w:customStyle="1" w:styleId="paragraph">
    <w:name w:val="paragraph"/>
    <w:basedOn w:val="Normal"/>
    <w:rsid w:val="00EE75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E75AA"/>
  </w:style>
  <w:style w:type="character" w:customStyle="1" w:styleId="eop">
    <w:name w:val="eop"/>
    <w:basedOn w:val="DefaultParagraphFont"/>
    <w:rsid w:val="00EE75AA"/>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8E31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8457">
      <w:bodyDiv w:val="1"/>
      <w:marLeft w:val="0"/>
      <w:marRight w:val="0"/>
      <w:marTop w:val="0"/>
      <w:marBottom w:val="0"/>
      <w:divBdr>
        <w:top w:val="none" w:sz="0" w:space="0" w:color="auto"/>
        <w:left w:val="none" w:sz="0" w:space="0" w:color="auto"/>
        <w:bottom w:val="none" w:sz="0" w:space="0" w:color="auto"/>
        <w:right w:val="none" w:sz="0" w:space="0" w:color="auto"/>
      </w:divBdr>
      <w:divsChild>
        <w:div w:id="41833122">
          <w:marLeft w:val="0"/>
          <w:marRight w:val="0"/>
          <w:marTop w:val="0"/>
          <w:marBottom w:val="0"/>
          <w:divBdr>
            <w:top w:val="none" w:sz="0" w:space="0" w:color="auto"/>
            <w:left w:val="none" w:sz="0" w:space="0" w:color="auto"/>
            <w:bottom w:val="none" w:sz="0" w:space="0" w:color="auto"/>
            <w:right w:val="none" w:sz="0" w:space="0" w:color="auto"/>
          </w:divBdr>
          <w:divsChild>
            <w:div w:id="1859079897">
              <w:marLeft w:val="0"/>
              <w:marRight w:val="0"/>
              <w:marTop w:val="0"/>
              <w:marBottom w:val="0"/>
              <w:divBdr>
                <w:top w:val="none" w:sz="0" w:space="0" w:color="auto"/>
                <w:left w:val="none" w:sz="0" w:space="0" w:color="auto"/>
                <w:bottom w:val="none" w:sz="0" w:space="0" w:color="auto"/>
                <w:right w:val="none" w:sz="0" w:space="0" w:color="auto"/>
              </w:divBdr>
            </w:div>
          </w:divsChild>
        </w:div>
        <w:div w:id="75054782">
          <w:marLeft w:val="0"/>
          <w:marRight w:val="0"/>
          <w:marTop w:val="0"/>
          <w:marBottom w:val="0"/>
          <w:divBdr>
            <w:top w:val="none" w:sz="0" w:space="0" w:color="auto"/>
            <w:left w:val="none" w:sz="0" w:space="0" w:color="auto"/>
            <w:bottom w:val="none" w:sz="0" w:space="0" w:color="auto"/>
            <w:right w:val="none" w:sz="0" w:space="0" w:color="auto"/>
          </w:divBdr>
          <w:divsChild>
            <w:div w:id="273170373">
              <w:marLeft w:val="0"/>
              <w:marRight w:val="0"/>
              <w:marTop w:val="0"/>
              <w:marBottom w:val="0"/>
              <w:divBdr>
                <w:top w:val="none" w:sz="0" w:space="0" w:color="auto"/>
                <w:left w:val="none" w:sz="0" w:space="0" w:color="auto"/>
                <w:bottom w:val="none" w:sz="0" w:space="0" w:color="auto"/>
                <w:right w:val="none" w:sz="0" w:space="0" w:color="auto"/>
              </w:divBdr>
            </w:div>
          </w:divsChild>
        </w:div>
        <w:div w:id="127407591">
          <w:marLeft w:val="0"/>
          <w:marRight w:val="0"/>
          <w:marTop w:val="0"/>
          <w:marBottom w:val="0"/>
          <w:divBdr>
            <w:top w:val="none" w:sz="0" w:space="0" w:color="auto"/>
            <w:left w:val="none" w:sz="0" w:space="0" w:color="auto"/>
            <w:bottom w:val="none" w:sz="0" w:space="0" w:color="auto"/>
            <w:right w:val="none" w:sz="0" w:space="0" w:color="auto"/>
          </w:divBdr>
          <w:divsChild>
            <w:div w:id="378435282">
              <w:marLeft w:val="0"/>
              <w:marRight w:val="0"/>
              <w:marTop w:val="0"/>
              <w:marBottom w:val="0"/>
              <w:divBdr>
                <w:top w:val="none" w:sz="0" w:space="0" w:color="auto"/>
                <w:left w:val="none" w:sz="0" w:space="0" w:color="auto"/>
                <w:bottom w:val="none" w:sz="0" w:space="0" w:color="auto"/>
                <w:right w:val="none" w:sz="0" w:space="0" w:color="auto"/>
              </w:divBdr>
            </w:div>
          </w:divsChild>
        </w:div>
        <w:div w:id="302857636">
          <w:marLeft w:val="0"/>
          <w:marRight w:val="0"/>
          <w:marTop w:val="0"/>
          <w:marBottom w:val="0"/>
          <w:divBdr>
            <w:top w:val="none" w:sz="0" w:space="0" w:color="auto"/>
            <w:left w:val="none" w:sz="0" w:space="0" w:color="auto"/>
            <w:bottom w:val="none" w:sz="0" w:space="0" w:color="auto"/>
            <w:right w:val="none" w:sz="0" w:space="0" w:color="auto"/>
          </w:divBdr>
          <w:divsChild>
            <w:div w:id="1187329165">
              <w:marLeft w:val="0"/>
              <w:marRight w:val="0"/>
              <w:marTop w:val="0"/>
              <w:marBottom w:val="0"/>
              <w:divBdr>
                <w:top w:val="none" w:sz="0" w:space="0" w:color="auto"/>
                <w:left w:val="none" w:sz="0" w:space="0" w:color="auto"/>
                <w:bottom w:val="none" w:sz="0" w:space="0" w:color="auto"/>
                <w:right w:val="none" w:sz="0" w:space="0" w:color="auto"/>
              </w:divBdr>
            </w:div>
          </w:divsChild>
        </w:div>
        <w:div w:id="422839925">
          <w:marLeft w:val="0"/>
          <w:marRight w:val="0"/>
          <w:marTop w:val="0"/>
          <w:marBottom w:val="0"/>
          <w:divBdr>
            <w:top w:val="none" w:sz="0" w:space="0" w:color="auto"/>
            <w:left w:val="none" w:sz="0" w:space="0" w:color="auto"/>
            <w:bottom w:val="none" w:sz="0" w:space="0" w:color="auto"/>
            <w:right w:val="none" w:sz="0" w:space="0" w:color="auto"/>
          </w:divBdr>
          <w:divsChild>
            <w:div w:id="1041588481">
              <w:marLeft w:val="0"/>
              <w:marRight w:val="0"/>
              <w:marTop w:val="0"/>
              <w:marBottom w:val="0"/>
              <w:divBdr>
                <w:top w:val="none" w:sz="0" w:space="0" w:color="auto"/>
                <w:left w:val="none" w:sz="0" w:space="0" w:color="auto"/>
                <w:bottom w:val="none" w:sz="0" w:space="0" w:color="auto"/>
                <w:right w:val="none" w:sz="0" w:space="0" w:color="auto"/>
              </w:divBdr>
            </w:div>
          </w:divsChild>
        </w:div>
        <w:div w:id="465702190">
          <w:marLeft w:val="0"/>
          <w:marRight w:val="0"/>
          <w:marTop w:val="0"/>
          <w:marBottom w:val="0"/>
          <w:divBdr>
            <w:top w:val="none" w:sz="0" w:space="0" w:color="auto"/>
            <w:left w:val="none" w:sz="0" w:space="0" w:color="auto"/>
            <w:bottom w:val="none" w:sz="0" w:space="0" w:color="auto"/>
            <w:right w:val="none" w:sz="0" w:space="0" w:color="auto"/>
          </w:divBdr>
          <w:divsChild>
            <w:div w:id="383674106">
              <w:marLeft w:val="0"/>
              <w:marRight w:val="0"/>
              <w:marTop w:val="0"/>
              <w:marBottom w:val="0"/>
              <w:divBdr>
                <w:top w:val="none" w:sz="0" w:space="0" w:color="auto"/>
                <w:left w:val="none" w:sz="0" w:space="0" w:color="auto"/>
                <w:bottom w:val="none" w:sz="0" w:space="0" w:color="auto"/>
                <w:right w:val="none" w:sz="0" w:space="0" w:color="auto"/>
              </w:divBdr>
            </w:div>
          </w:divsChild>
        </w:div>
        <w:div w:id="501043156">
          <w:marLeft w:val="0"/>
          <w:marRight w:val="0"/>
          <w:marTop w:val="0"/>
          <w:marBottom w:val="0"/>
          <w:divBdr>
            <w:top w:val="none" w:sz="0" w:space="0" w:color="auto"/>
            <w:left w:val="none" w:sz="0" w:space="0" w:color="auto"/>
            <w:bottom w:val="none" w:sz="0" w:space="0" w:color="auto"/>
            <w:right w:val="none" w:sz="0" w:space="0" w:color="auto"/>
          </w:divBdr>
          <w:divsChild>
            <w:div w:id="1871792691">
              <w:marLeft w:val="0"/>
              <w:marRight w:val="0"/>
              <w:marTop w:val="0"/>
              <w:marBottom w:val="0"/>
              <w:divBdr>
                <w:top w:val="none" w:sz="0" w:space="0" w:color="auto"/>
                <w:left w:val="none" w:sz="0" w:space="0" w:color="auto"/>
                <w:bottom w:val="none" w:sz="0" w:space="0" w:color="auto"/>
                <w:right w:val="none" w:sz="0" w:space="0" w:color="auto"/>
              </w:divBdr>
            </w:div>
          </w:divsChild>
        </w:div>
        <w:div w:id="501969368">
          <w:marLeft w:val="0"/>
          <w:marRight w:val="0"/>
          <w:marTop w:val="0"/>
          <w:marBottom w:val="0"/>
          <w:divBdr>
            <w:top w:val="none" w:sz="0" w:space="0" w:color="auto"/>
            <w:left w:val="none" w:sz="0" w:space="0" w:color="auto"/>
            <w:bottom w:val="none" w:sz="0" w:space="0" w:color="auto"/>
            <w:right w:val="none" w:sz="0" w:space="0" w:color="auto"/>
          </w:divBdr>
          <w:divsChild>
            <w:div w:id="1728726936">
              <w:marLeft w:val="0"/>
              <w:marRight w:val="0"/>
              <w:marTop w:val="0"/>
              <w:marBottom w:val="0"/>
              <w:divBdr>
                <w:top w:val="none" w:sz="0" w:space="0" w:color="auto"/>
                <w:left w:val="none" w:sz="0" w:space="0" w:color="auto"/>
                <w:bottom w:val="none" w:sz="0" w:space="0" w:color="auto"/>
                <w:right w:val="none" w:sz="0" w:space="0" w:color="auto"/>
              </w:divBdr>
            </w:div>
          </w:divsChild>
        </w:div>
        <w:div w:id="505174160">
          <w:marLeft w:val="0"/>
          <w:marRight w:val="0"/>
          <w:marTop w:val="0"/>
          <w:marBottom w:val="0"/>
          <w:divBdr>
            <w:top w:val="none" w:sz="0" w:space="0" w:color="auto"/>
            <w:left w:val="none" w:sz="0" w:space="0" w:color="auto"/>
            <w:bottom w:val="none" w:sz="0" w:space="0" w:color="auto"/>
            <w:right w:val="none" w:sz="0" w:space="0" w:color="auto"/>
          </w:divBdr>
          <w:divsChild>
            <w:div w:id="2113935953">
              <w:marLeft w:val="0"/>
              <w:marRight w:val="0"/>
              <w:marTop w:val="0"/>
              <w:marBottom w:val="0"/>
              <w:divBdr>
                <w:top w:val="none" w:sz="0" w:space="0" w:color="auto"/>
                <w:left w:val="none" w:sz="0" w:space="0" w:color="auto"/>
                <w:bottom w:val="none" w:sz="0" w:space="0" w:color="auto"/>
                <w:right w:val="none" w:sz="0" w:space="0" w:color="auto"/>
              </w:divBdr>
            </w:div>
          </w:divsChild>
        </w:div>
        <w:div w:id="557668885">
          <w:marLeft w:val="0"/>
          <w:marRight w:val="0"/>
          <w:marTop w:val="0"/>
          <w:marBottom w:val="0"/>
          <w:divBdr>
            <w:top w:val="none" w:sz="0" w:space="0" w:color="auto"/>
            <w:left w:val="none" w:sz="0" w:space="0" w:color="auto"/>
            <w:bottom w:val="none" w:sz="0" w:space="0" w:color="auto"/>
            <w:right w:val="none" w:sz="0" w:space="0" w:color="auto"/>
          </w:divBdr>
          <w:divsChild>
            <w:div w:id="737287161">
              <w:marLeft w:val="0"/>
              <w:marRight w:val="0"/>
              <w:marTop w:val="0"/>
              <w:marBottom w:val="0"/>
              <w:divBdr>
                <w:top w:val="none" w:sz="0" w:space="0" w:color="auto"/>
                <w:left w:val="none" w:sz="0" w:space="0" w:color="auto"/>
                <w:bottom w:val="none" w:sz="0" w:space="0" w:color="auto"/>
                <w:right w:val="none" w:sz="0" w:space="0" w:color="auto"/>
              </w:divBdr>
            </w:div>
          </w:divsChild>
        </w:div>
        <w:div w:id="595402271">
          <w:marLeft w:val="0"/>
          <w:marRight w:val="0"/>
          <w:marTop w:val="0"/>
          <w:marBottom w:val="0"/>
          <w:divBdr>
            <w:top w:val="none" w:sz="0" w:space="0" w:color="auto"/>
            <w:left w:val="none" w:sz="0" w:space="0" w:color="auto"/>
            <w:bottom w:val="none" w:sz="0" w:space="0" w:color="auto"/>
            <w:right w:val="none" w:sz="0" w:space="0" w:color="auto"/>
          </w:divBdr>
          <w:divsChild>
            <w:div w:id="1445803359">
              <w:marLeft w:val="0"/>
              <w:marRight w:val="0"/>
              <w:marTop w:val="0"/>
              <w:marBottom w:val="0"/>
              <w:divBdr>
                <w:top w:val="none" w:sz="0" w:space="0" w:color="auto"/>
                <w:left w:val="none" w:sz="0" w:space="0" w:color="auto"/>
                <w:bottom w:val="none" w:sz="0" w:space="0" w:color="auto"/>
                <w:right w:val="none" w:sz="0" w:space="0" w:color="auto"/>
              </w:divBdr>
            </w:div>
          </w:divsChild>
        </w:div>
        <w:div w:id="724451602">
          <w:marLeft w:val="0"/>
          <w:marRight w:val="0"/>
          <w:marTop w:val="0"/>
          <w:marBottom w:val="0"/>
          <w:divBdr>
            <w:top w:val="none" w:sz="0" w:space="0" w:color="auto"/>
            <w:left w:val="none" w:sz="0" w:space="0" w:color="auto"/>
            <w:bottom w:val="none" w:sz="0" w:space="0" w:color="auto"/>
            <w:right w:val="none" w:sz="0" w:space="0" w:color="auto"/>
          </w:divBdr>
          <w:divsChild>
            <w:div w:id="2079088784">
              <w:marLeft w:val="0"/>
              <w:marRight w:val="0"/>
              <w:marTop w:val="0"/>
              <w:marBottom w:val="0"/>
              <w:divBdr>
                <w:top w:val="none" w:sz="0" w:space="0" w:color="auto"/>
                <w:left w:val="none" w:sz="0" w:space="0" w:color="auto"/>
                <w:bottom w:val="none" w:sz="0" w:space="0" w:color="auto"/>
                <w:right w:val="none" w:sz="0" w:space="0" w:color="auto"/>
              </w:divBdr>
            </w:div>
          </w:divsChild>
        </w:div>
        <w:div w:id="764037441">
          <w:marLeft w:val="0"/>
          <w:marRight w:val="0"/>
          <w:marTop w:val="0"/>
          <w:marBottom w:val="0"/>
          <w:divBdr>
            <w:top w:val="none" w:sz="0" w:space="0" w:color="auto"/>
            <w:left w:val="none" w:sz="0" w:space="0" w:color="auto"/>
            <w:bottom w:val="none" w:sz="0" w:space="0" w:color="auto"/>
            <w:right w:val="none" w:sz="0" w:space="0" w:color="auto"/>
          </w:divBdr>
          <w:divsChild>
            <w:div w:id="1953394657">
              <w:marLeft w:val="0"/>
              <w:marRight w:val="0"/>
              <w:marTop w:val="0"/>
              <w:marBottom w:val="0"/>
              <w:divBdr>
                <w:top w:val="none" w:sz="0" w:space="0" w:color="auto"/>
                <w:left w:val="none" w:sz="0" w:space="0" w:color="auto"/>
                <w:bottom w:val="none" w:sz="0" w:space="0" w:color="auto"/>
                <w:right w:val="none" w:sz="0" w:space="0" w:color="auto"/>
              </w:divBdr>
            </w:div>
          </w:divsChild>
        </w:div>
        <w:div w:id="838349643">
          <w:marLeft w:val="0"/>
          <w:marRight w:val="0"/>
          <w:marTop w:val="0"/>
          <w:marBottom w:val="0"/>
          <w:divBdr>
            <w:top w:val="none" w:sz="0" w:space="0" w:color="auto"/>
            <w:left w:val="none" w:sz="0" w:space="0" w:color="auto"/>
            <w:bottom w:val="none" w:sz="0" w:space="0" w:color="auto"/>
            <w:right w:val="none" w:sz="0" w:space="0" w:color="auto"/>
          </w:divBdr>
          <w:divsChild>
            <w:div w:id="584608570">
              <w:marLeft w:val="0"/>
              <w:marRight w:val="0"/>
              <w:marTop w:val="0"/>
              <w:marBottom w:val="0"/>
              <w:divBdr>
                <w:top w:val="none" w:sz="0" w:space="0" w:color="auto"/>
                <w:left w:val="none" w:sz="0" w:space="0" w:color="auto"/>
                <w:bottom w:val="none" w:sz="0" w:space="0" w:color="auto"/>
                <w:right w:val="none" w:sz="0" w:space="0" w:color="auto"/>
              </w:divBdr>
            </w:div>
          </w:divsChild>
        </w:div>
        <w:div w:id="849680204">
          <w:marLeft w:val="0"/>
          <w:marRight w:val="0"/>
          <w:marTop w:val="0"/>
          <w:marBottom w:val="0"/>
          <w:divBdr>
            <w:top w:val="none" w:sz="0" w:space="0" w:color="auto"/>
            <w:left w:val="none" w:sz="0" w:space="0" w:color="auto"/>
            <w:bottom w:val="none" w:sz="0" w:space="0" w:color="auto"/>
            <w:right w:val="none" w:sz="0" w:space="0" w:color="auto"/>
          </w:divBdr>
          <w:divsChild>
            <w:div w:id="623661410">
              <w:marLeft w:val="0"/>
              <w:marRight w:val="0"/>
              <w:marTop w:val="0"/>
              <w:marBottom w:val="0"/>
              <w:divBdr>
                <w:top w:val="none" w:sz="0" w:space="0" w:color="auto"/>
                <w:left w:val="none" w:sz="0" w:space="0" w:color="auto"/>
                <w:bottom w:val="none" w:sz="0" w:space="0" w:color="auto"/>
                <w:right w:val="none" w:sz="0" w:space="0" w:color="auto"/>
              </w:divBdr>
            </w:div>
          </w:divsChild>
        </w:div>
        <w:div w:id="863178832">
          <w:marLeft w:val="0"/>
          <w:marRight w:val="0"/>
          <w:marTop w:val="0"/>
          <w:marBottom w:val="0"/>
          <w:divBdr>
            <w:top w:val="none" w:sz="0" w:space="0" w:color="auto"/>
            <w:left w:val="none" w:sz="0" w:space="0" w:color="auto"/>
            <w:bottom w:val="none" w:sz="0" w:space="0" w:color="auto"/>
            <w:right w:val="none" w:sz="0" w:space="0" w:color="auto"/>
          </w:divBdr>
          <w:divsChild>
            <w:div w:id="1636251960">
              <w:marLeft w:val="0"/>
              <w:marRight w:val="0"/>
              <w:marTop w:val="0"/>
              <w:marBottom w:val="0"/>
              <w:divBdr>
                <w:top w:val="none" w:sz="0" w:space="0" w:color="auto"/>
                <w:left w:val="none" w:sz="0" w:space="0" w:color="auto"/>
                <w:bottom w:val="none" w:sz="0" w:space="0" w:color="auto"/>
                <w:right w:val="none" w:sz="0" w:space="0" w:color="auto"/>
              </w:divBdr>
            </w:div>
          </w:divsChild>
        </w:div>
        <w:div w:id="908225401">
          <w:marLeft w:val="0"/>
          <w:marRight w:val="0"/>
          <w:marTop w:val="0"/>
          <w:marBottom w:val="0"/>
          <w:divBdr>
            <w:top w:val="none" w:sz="0" w:space="0" w:color="auto"/>
            <w:left w:val="none" w:sz="0" w:space="0" w:color="auto"/>
            <w:bottom w:val="none" w:sz="0" w:space="0" w:color="auto"/>
            <w:right w:val="none" w:sz="0" w:space="0" w:color="auto"/>
          </w:divBdr>
          <w:divsChild>
            <w:div w:id="970787468">
              <w:marLeft w:val="0"/>
              <w:marRight w:val="0"/>
              <w:marTop w:val="0"/>
              <w:marBottom w:val="0"/>
              <w:divBdr>
                <w:top w:val="none" w:sz="0" w:space="0" w:color="auto"/>
                <w:left w:val="none" w:sz="0" w:space="0" w:color="auto"/>
                <w:bottom w:val="none" w:sz="0" w:space="0" w:color="auto"/>
                <w:right w:val="none" w:sz="0" w:space="0" w:color="auto"/>
              </w:divBdr>
            </w:div>
          </w:divsChild>
        </w:div>
        <w:div w:id="933896405">
          <w:marLeft w:val="0"/>
          <w:marRight w:val="0"/>
          <w:marTop w:val="0"/>
          <w:marBottom w:val="0"/>
          <w:divBdr>
            <w:top w:val="none" w:sz="0" w:space="0" w:color="auto"/>
            <w:left w:val="none" w:sz="0" w:space="0" w:color="auto"/>
            <w:bottom w:val="none" w:sz="0" w:space="0" w:color="auto"/>
            <w:right w:val="none" w:sz="0" w:space="0" w:color="auto"/>
          </w:divBdr>
          <w:divsChild>
            <w:div w:id="1291011322">
              <w:marLeft w:val="0"/>
              <w:marRight w:val="0"/>
              <w:marTop w:val="0"/>
              <w:marBottom w:val="0"/>
              <w:divBdr>
                <w:top w:val="none" w:sz="0" w:space="0" w:color="auto"/>
                <w:left w:val="none" w:sz="0" w:space="0" w:color="auto"/>
                <w:bottom w:val="none" w:sz="0" w:space="0" w:color="auto"/>
                <w:right w:val="none" w:sz="0" w:space="0" w:color="auto"/>
              </w:divBdr>
            </w:div>
          </w:divsChild>
        </w:div>
        <w:div w:id="969625508">
          <w:marLeft w:val="0"/>
          <w:marRight w:val="0"/>
          <w:marTop w:val="0"/>
          <w:marBottom w:val="0"/>
          <w:divBdr>
            <w:top w:val="none" w:sz="0" w:space="0" w:color="auto"/>
            <w:left w:val="none" w:sz="0" w:space="0" w:color="auto"/>
            <w:bottom w:val="none" w:sz="0" w:space="0" w:color="auto"/>
            <w:right w:val="none" w:sz="0" w:space="0" w:color="auto"/>
          </w:divBdr>
          <w:divsChild>
            <w:div w:id="1285044530">
              <w:marLeft w:val="0"/>
              <w:marRight w:val="0"/>
              <w:marTop w:val="0"/>
              <w:marBottom w:val="0"/>
              <w:divBdr>
                <w:top w:val="none" w:sz="0" w:space="0" w:color="auto"/>
                <w:left w:val="none" w:sz="0" w:space="0" w:color="auto"/>
                <w:bottom w:val="none" w:sz="0" w:space="0" w:color="auto"/>
                <w:right w:val="none" w:sz="0" w:space="0" w:color="auto"/>
              </w:divBdr>
            </w:div>
          </w:divsChild>
        </w:div>
        <w:div w:id="969746049">
          <w:marLeft w:val="0"/>
          <w:marRight w:val="0"/>
          <w:marTop w:val="0"/>
          <w:marBottom w:val="0"/>
          <w:divBdr>
            <w:top w:val="none" w:sz="0" w:space="0" w:color="auto"/>
            <w:left w:val="none" w:sz="0" w:space="0" w:color="auto"/>
            <w:bottom w:val="none" w:sz="0" w:space="0" w:color="auto"/>
            <w:right w:val="none" w:sz="0" w:space="0" w:color="auto"/>
          </w:divBdr>
          <w:divsChild>
            <w:div w:id="582102621">
              <w:marLeft w:val="0"/>
              <w:marRight w:val="0"/>
              <w:marTop w:val="0"/>
              <w:marBottom w:val="0"/>
              <w:divBdr>
                <w:top w:val="none" w:sz="0" w:space="0" w:color="auto"/>
                <w:left w:val="none" w:sz="0" w:space="0" w:color="auto"/>
                <w:bottom w:val="none" w:sz="0" w:space="0" w:color="auto"/>
                <w:right w:val="none" w:sz="0" w:space="0" w:color="auto"/>
              </w:divBdr>
            </w:div>
          </w:divsChild>
        </w:div>
        <w:div w:id="981083070">
          <w:marLeft w:val="0"/>
          <w:marRight w:val="0"/>
          <w:marTop w:val="0"/>
          <w:marBottom w:val="0"/>
          <w:divBdr>
            <w:top w:val="none" w:sz="0" w:space="0" w:color="auto"/>
            <w:left w:val="none" w:sz="0" w:space="0" w:color="auto"/>
            <w:bottom w:val="none" w:sz="0" w:space="0" w:color="auto"/>
            <w:right w:val="none" w:sz="0" w:space="0" w:color="auto"/>
          </w:divBdr>
          <w:divsChild>
            <w:div w:id="700861493">
              <w:marLeft w:val="0"/>
              <w:marRight w:val="0"/>
              <w:marTop w:val="0"/>
              <w:marBottom w:val="0"/>
              <w:divBdr>
                <w:top w:val="none" w:sz="0" w:space="0" w:color="auto"/>
                <w:left w:val="none" w:sz="0" w:space="0" w:color="auto"/>
                <w:bottom w:val="none" w:sz="0" w:space="0" w:color="auto"/>
                <w:right w:val="none" w:sz="0" w:space="0" w:color="auto"/>
              </w:divBdr>
            </w:div>
          </w:divsChild>
        </w:div>
        <w:div w:id="1013725327">
          <w:marLeft w:val="0"/>
          <w:marRight w:val="0"/>
          <w:marTop w:val="0"/>
          <w:marBottom w:val="0"/>
          <w:divBdr>
            <w:top w:val="none" w:sz="0" w:space="0" w:color="auto"/>
            <w:left w:val="none" w:sz="0" w:space="0" w:color="auto"/>
            <w:bottom w:val="none" w:sz="0" w:space="0" w:color="auto"/>
            <w:right w:val="none" w:sz="0" w:space="0" w:color="auto"/>
          </w:divBdr>
          <w:divsChild>
            <w:div w:id="671687617">
              <w:marLeft w:val="0"/>
              <w:marRight w:val="0"/>
              <w:marTop w:val="0"/>
              <w:marBottom w:val="0"/>
              <w:divBdr>
                <w:top w:val="none" w:sz="0" w:space="0" w:color="auto"/>
                <w:left w:val="none" w:sz="0" w:space="0" w:color="auto"/>
                <w:bottom w:val="none" w:sz="0" w:space="0" w:color="auto"/>
                <w:right w:val="none" w:sz="0" w:space="0" w:color="auto"/>
              </w:divBdr>
            </w:div>
          </w:divsChild>
        </w:div>
        <w:div w:id="1045643814">
          <w:marLeft w:val="0"/>
          <w:marRight w:val="0"/>
          <w:marTop w:val="0"/>
          <w:marBottom w:val="0"/>
          <w:divBdr>
            <w:top w:val="none" w:sz="0" w:space="0" w:color="auto"/>
            <w:left w:val="none" w:sz="0" w:space="0" w:color="auto"/>
            <w:bottom w:val="none" w:sz="0" w:space="0" w:color="auto"/>
            <w:right w:val="none" w:sz="0" w:space="0" w:color="auto"/>
          </w:divBdr>
          <w:divsChild>
            <w:div w:id="1847478505">
              <w:marLeft w:val="0"/>
              <w:marRight w:val="0"/>
              <w:marTop w:val="0"/>
              <w:marBottom w:val="0"/>
              <w:divBdr>
                <w:top w:val="none" w:sz="0" w:space="0" w:color="auto"/>
                <w:left w:val="none" w:sz="0" w:space="0" w:color="auto"/>
                <w:bottom w:val="none" w:sz="0" w:space="0" w:color="auto"/>
                <w:right w:val="none" w:sz="0" w:space="0" w:color="auto"/>
              </w:divBdr>
            </w:div>
          </w:divsChild>
        </w:div>
        <w:div w:id="1096173004">
          <w:marLeft w:val="0"/>
          <w:marRight w:val="0"/>
          <w:marTop w:val="0"/>
          <w:marBottom w:val="0"/>
          <w:divBdr>
            <w:top w:val="none" w:sz="0" w:space="0" w:color="auto"/>
            <w:left w:val="none" w:sz="0" w:space="0" w:color="auto"/>
            <w:bottom w:val="none" w:sz="0" w:space="0" w:color="auto"/>
            <w:right w:val="none" w:sz="0" w:space="0" w:color="auto"/>
          </w:divBdr>
          <w:divsChild>
            <w:div w:id="1482119349">
              <w:marLeft w:val="0"/>
              <w:marRight w:val="0"/>
              <w:marTop w:val="0"/>
              <w:marBottom w:val="0"/>
              <w:divBdr>
                <w:top w:val="none" w:sz="0" w:space="0" w:color="auto"/>
                <w:left w:val="none" w:sz="0" w:space="0" w:color="auto"/>
                <w:bottom w:val="none" w:sz="0" w:space="0" w:color="auto"/>
                <w:right w:val="none" w:sz="0" w:space="0" w:color="auto"/>
              </w:divBdr>
            </w:div>
          </w:divsChild>
        </w:div>
        <w:div w:id="1178083710">
          <w:marLeft w:val="0"/>
          <w:marRight w:val="0"/>
          <w:marTop w:val="0"/>
          <w:marBottom w:val="0"/>
          <w:divBdr>
            <w:top w:val="none" w:sz="0" w:space="0" w:color="auto"/>
            <w:left w:val="none" w:sz="0" w:space="0" w:color="auto"/>
            <w:bottom w:val="none" w:sz="0" w:space="0" w:color="auto"/>
            <w:right w:val="none" w:sz="0" w:space="0" w:color="auto"/>
          </w:divBdr>
          <w:divsChild>
            <w:div w:id="1018585797">
              <w:marLeft w:val="0"/>
              <w:marRight w:val="0"/>
              <w:marTop w:val="0"/>
              <w:marBottom w:val="0"/>
              <w:divBdr>
                <w:top w:val="none" w:sz="0" w:space="0" w:color="auto"/>
                <w:left w:val="none" w:sz="0" w:space="0" w:color="auto"/>
                <w:bottom w:val="none" w:sz="0" w:space="0" w:color="auto"/>
                <w:right w:val="none" w:sz="0" w:space="0" w:color="auto"/>
              </w:divBdr>
            </w:div>
          </w:divsChild>
        </w:div>
        <w:div w:id="1181359864">
          <w:marLeft w:val="0"/>
          <w:marRight w:val="0"/>
          <w:marTop w:val="0"/>
          <w:marBottom w:val="0"/>
          <w:divBdr>
            <w:top w:val="none" w:sz="0" w:space="0" w:color="auto"/>
            <w:left w:val="none" w:sz="0" w:space="0" w:color="auto"/>
            <w:bottom w:val="none" w:sz="0" w:space="0" w:color="auto"/>
            <w:right w:val="none" w:sz="0" w:space="0" w:color="auto"/>
          </w:divBdr>
          <w:divsChild>
            <w:div w:id="1806044693">
              <w:marLeft w:val="0"/>
              <w:marRight w:val="0"/>
              <w:marTop w:val="0"/>
              <w:marBottom w:val="0"/>
              <w:divBdr>
                <w:top w:val="none" w:sz="0" w:space="0" w:color="auto"/>
                <w:left w:val="none" w:sz="0" w:space="0" w:color="auto"/>
                <w:bottom w:val="none" w:sz="0" w:space="0" w:color="auto"/>
                <w:right w:val="none" w:sz="0" w:space="0" w:color="auto"/>
              </w:divBdr>
            </w:div>
          </w:divsChild>
        </w:div>
        <w:div w:id="1228228507">
          <w:marLeft w:val="0"/>
          <w:marRight w:val="0"/>
          <w:marTop w:val="0"/>
          <w:marBottom w:val="0"/>
          <w:divBdr>
            <w:top w:val="none" w:sz="0" w:space="0" w:color="auto"/>
            <w:left w:val="none" w:sz="0" w:space="0" w:color="auto"/>
            <w:bottom w:val="none" w:sz="0" w:space="0" w:color="auto"/>
            <w:right w:val="none" w:sz="0" w:space="0" w:color="auto"/>
          </w:divBdr>
          <w:divsChild>
            <w:div w:id="1385838261">
              <w:marLeft w:val="0"/>
              <w:marRight w:val="0"/>
              <w:marTop w:val="0"/>
              <w:marBottom w:val="0"/>
              <w:divBdr>
                <w:top w:val="none" w:sz="0" w:space="0" w:color="auto"/>
                <w:left w:val="none" w:sz="0" w:space="0" w:color="auto"/>
                <w:bottom w:val="none" w:sz="0" w:space="0" w:color="auto"/>
                <w:right w:val="none" w:sz="0" w:space="0" w:color="auto"/>
              </w:divBdr>
            </w:div>
          </w:divsChild>
        </w:div>
        <w:div w:id="1314329539">
          <w:marLeft w:val="0"/>
          <w:marRight w:val="0"/>
          <w:marTop w:val="0"/>
          <w:marBottom w:val="0"/>
          <w:divBdr>
            <w:top w:val="none" w:sz="0" w:space="0" w:color="auto"/>
            <w:left w:val="none" w:sz="0" w:space="0" w:color="auto"/>
            <w:bottom w:val="none" w:sz="0" w:space="0" w:color="auto"/>
            <w:right w:val="none" w:sz="0" w:space="0" w:color="auto"/>
          </w:divBdr>
          <w:divsChild>
            <w:div w:id="1701202708">
              <w:marLeft w:val="0"/>
              <w:marRight w:val="0"/>
              <w:marTop w:val="0"/>
              <w:marBottom w:val="0"/>
              <w:divBdr>
                <w:top w:val="none" w:sz="0" w:space="0" w:color="auto"/>
                <w:left w:val="none" w:sz="0" w:space="0" w:color="auto"/>
                <w:bottom w:val="none" w:sz="0" w:space="0" w:color="auto"/>
                <w:right w:val="none" w:sz="0" w:space="0" w:color="auto"/>
              </w:divBdr>
            </w:div>
          </w:divsChild>
        </w:div>
        <w:div w:id="1389181077">
          <w:marLeft w:val="0"/>
          <w:marRight w:val="0"/>
          <w:marTop w:val="0"/>
          <w:marBottom w:val="0"/>
          <w:divBdr>
            <w:top w:val="none" w:sz="0" w:space="0" w:color="auto"/>
            <w:left w:val="none" w:sz="0" w:space="0" w:color="auto"/>
            <w:bottom w:val="none" w:sz="0" w:space="0" w:color="auto"/>
            <w:right w:val="none" w:sz="0" w:space="0" w:color="auto"/>
          </w:divBdr>
          <w:divsChild>
            <w:div w:id="1052312058">
              <w:marLeft w:val="0"/>
              <w:marRight w:val="0"/>
              <w:marTop w:val="0"/>
              <w:marBottom w:val="0"/>
              <w:divBdr>
                <w:top w:val="none" w:sz="0" w:space="0" w:color="auto"/>
                <w:left w:val="none" w:sz="0" w:space="0" w:color="auto"/>
                <w:bottom w:val="none" w:sz="0" w:space="0" w:color="auto"/>
                <w:right w:val="none" w:sz="0" w:space="0" w:color="auto"/>
              </w:divBdr>
            </w:div>
          </w:divsChild>
        </w:div>
        <w:div w:id="1408770286">
          <w:marLeft w:val="0"/>
          <w:marRight w:val="0"/>
          <w:marTop w:val="0"/>
          <w:marBottom w:val="0"/>
          <w:divBdr>
            <w:top w:val="none" w:sz="0" w:space="0" w:color="auto"/>
            <w:left w:val="none" w:sz="0" w:space="0" w:color="auto"/>
            <w:bottom w:val="none" w:sz="0" w:space="0" w:color="auto"/>
            <w:right w:val="none" w:sz="0" w:space="0" w:color="auto"/>
          </w:divBdr>
          <w:divsChild>
            <w:div w:id="1397587622">
              <w:marLeft w:val="0"/>
              <w:marRight w:val="0"/>
              <w:marTop w:val="0"/>
              <w:marBottom w:val="0"/>
              <w:divBdr>
                <w:top w:val="none" w:sz="0" w:space="0" w:color="auto"/>
                <w:left w:val="none" w:sz="0" w:space="0" w:color="auto"/>
                <w:bottom w:val="none" w:sz="0" w:space="0" w:color="auto"/>
                <w:right w:val="none" w:sz="0" w:space="0" w:color="auto"/>
              </w:divBdr>
            </w:div>
          </w:divsChild>
        </w:div>
        <w:div w:id="1418478046">
          <w:marLeft w:val="0"/>
          <w:marRight w:val="0"/>
          <w:marTop w:val="0"/>
          <w:marBottom w:val="0"/>
          <w:divBdr>
            <w:top w:val="none" w:sz="0" w:space="0" w:color="auto"/>
            <w:left w:val="none" w:sz="0" w:space="0" w:color="auto"/>
            <w:bottom w:val="none" w:sz="0" w:space="0" w:color="auto"/>
            <w:right w:val="none" w:sz="0" w:space="0" w:color="auto"/>
          </w:divBdr>
          <w:divsChild>
            <w:div w:id="1620912019">
              <w:marLeft w:val="0"/>
              <w:marRight w:val="0"/>
              <w:marTop w:val="0"/>
              <w:marBottom w:val="0"/>
              <w:divBdr>
                <w:top w:val="none" w:sz="0" w:space="0" w:color="auto"/>
                <w:left w:val="none" w:sz="0" w:space="0" w:color="auto"/>
                <w:bottom w:val="none" w:sz="0" w:space="0" w:color="auto"/>
                <w:right w:val="none" w:sz="0" w:space="0" w:color="auto"/>
              </w:divBdr>
            </w:div>
          </w:divsChild>
        </w:div>
        <w:div w:id="1512183474">
          <w:marLeft w:val="0"/>
          <w:marRight w:val="0"/>
          <w:marTop w:val="0"/>
          <w:marBottom w:val="0"/>
          <w:divBdr>
            <w:top w:val="none" w:sz="0" w:space="0" w:color="auto"/>
            <w:left w:val="none" w:sz="0" w:space="0" w:color="auto"/>
            <w:bottom w:val="none" w:sz="0" w:space="0" w:color="auto"/>
            <w:right w:val="none" w:sz="0" w:space="0" w:color="auto"/>
          </w:divBdr>
          <w:divsChild>
            <w:div w:id="360784680">
              <w:marLeft w:val="0"/>
              <w:marRight w:val="0"/>
              <w:marTop w:val="0"/>
              <w:marBottom w:val="0"/>
              <w:divBdr>
                <w:top w:val="none" w:sz="0" w:space="0" w:color="auto"/>
                <w:left w:val="none" w:sz="0" w:space="0" w:color="auto"/>
                <w:bottom w:val="none" w:sz="0" w:space="0" w:color="auto"/>
                <w:right w:val="none" w:sz="0" w:space="0" w:color="auto"/>
              </w:divBdr>
            </w:div>
          </w:divsChild>
        </w:div>
        <w:div w:id="1561358109">
          <w:marLeft w:val="0"/>
          <w:marRight w:val="0"/>
          <w:marTop w:val="0"/>
          <w:marBottom w:val="0"/>
          <w:divBdr>
            <w:top w:val="none" w:sz="0" w:space="0" w:color="auto"/>
            <w:left w:val="none" w:sz="0" w:space="0" w:color="auto"/>
            <w:bottom w:val="none" w:sz="0" w:space="0" w:color="auto"/>
            <w:right w:val="none" w:sz="0" w:space="0" w:color="auto"/>
          </w:divBdr>
          <w:divsChild>
            <w:div w:id="961034226">
              <w:marLeft w:val="0"/>
              <w:marRight w:val="0"/>
              <w:marTop w:val="0"/>
              <w:marBottom w:val="0"/>
              <w:divBdr>
                <w:top w:val="none" w:sz="0" w:space="0" w:color="auto"/>
                <w:left w:val="none" w:sz="0" w:space="0" w:color="auto"/>
                <w:bottom w:val="none" w:sz="0" w:space="0" w:color="auto"/>
                <w:right w:val="none" w:sz="0" w:space="0" w:color="auto"/>
              </w:divBdr>
            </w:div>
          </w:divsChild>
        </w:div>
        <w:div w:id="1607468706">
          <w:marLeft w:val="0"/>
          <w:marRight w:val="0"/>
          <w:marTop w:val="0"/>
          <w:marBottom w:val="0"/>
          <w:divBdr>
            <w:top w:val="none" w:sz="0" w:space="0" w:color="auto"/>
            <w:left w:val="none" w:sz="0" w:space="0" w:color="auto"/>
            <w:bottom w:val="none" w:sz="0" w:space="0" w:color="auto"/>
            <w:right w:val="none" w:sz="0" w:space="0" w:color="auto"/>
          </w:divBdr>
          <w:divsChild>
            <w:div w:id="438720310">
              <w:marLeft w:val="0"/>
              <w:marRight w:val="0"/>
              <w:marTop w:val="0"/>
              <w:marBottom w:val="0"/>
              <w:divBdr>
                <w:top w:val="none" w:sz="0" w:space="0" w:color="auto"/>
                <w:left w:val="none" w:sz="0" w:space="0" w:color="auto"/>
                <w:bottom w:val="none" w:sz="0" w:space="0" w:color="auto"/>
                <w:right w:val="none" w:sz="0" w:space="0" w:color="auto"/>
              </w:divBdr>
            </w:div>
          </w:divsChild>
        </w:div>
        <w:div w:id="1609579336">
          <w:marLeft w:val="0"/>
          <w:marRight w:val="0"/>
          <w:marTop w:val="0"/>
          <w:marBottom w:val="0"/>
          <w:divBdr>
            <w:top w:val="none" w:sz="0" w:space="0" w:color="auto"/>
            <w:left w:val="none" w:sz="0" w:space="0" w:color="auto"/>
            <w:bottom w:val="none" w:sz="0" w:space="0" w:color="auto"/>
            <w:right w:val="none" w:sz="0" w:space="0" w:color="auto"/>
          </w:divBdr>
          <w:divsChild>
            <w:div w:id="705570885">
              <w:marLeft w:val="0"/>
              <w:marRight w:val="0"/>
              <w:marTop w:val="0"/>
              <w:marBottom w:val="0"/>
              <w:divBdr>
                <w:top w:val="none" w:sz="0" w:space="0" w:color="auto"/>
                <w:left w:val="none" w:sz="0" w:space="0" w:color="auto"/>
                <w:bottom w:val="none" w:sz="0" w:space="0" w:color="auto"/>
                <w:right w:val="none" w:sz="0" w:space="0" w:color="auto"/>
              </w:divBdr>
            </w:div>
          </w:divsChild>
        </w:div>
        <w:div w:id="1626695739">
          <w:marLeft w:val="0"/>
          <w:marRight w:val="0"/>
          <w:marTop w:val="0"/>
          <w:marBottom w:val="0"/>
          <w:divBdr>
            <w:top w:val="none" w:sz="0" w:space="0" w:color="auto"/>
            <w:left w:val="none" w:sz="0" w:space="0" w:color="auto"/>
            <w:bottom w:val="none" w:sz="0" w:space="0" w:color="auto"/>
            <w:right w:val="none" w:sz="0" w:space="0" w:color="auto"/>
          </w:divBdr>
          <w:divsChild>
            <w:div w:id="1047989828">
              <w:marLeft w:val="0"/>
              <w:marRight w:val="0"/>
              <w:marTop w:val="0"/>
              <w:marBottom w:val="0"/>
              <w:divBdr>
                <w:top w:val="none" w:sz="0" w:space="0" w:color="auto"/>
                <w:left w:val="none" w:sz="0" w:space="0" w:color="auto"/>
                <w:bottom w:val="none" w:sz="0" w:space="0" w:color="auto"/>
                <w:right w:val="none" w:sz="0" w:space="0" w:color="auto"/>
              </w:divBdr>
            </w:div>
          </w:divsChild>
        </w:div>
        <w:div w:id="1629780794">
          <w:marLeft w:val="0"/>
          <w:marRight w:val="0"/>
          <w:marTop w:val="0"/>
          <w:marBottom w:val="0"/>
          <w:divBdr>
            <w:top w:val="none" w:sz="0" w:space="0" w:color="auto"/>
            <w:left w:val="none" w:sz="0" w:space="0" w:color="auto"/>
            <w:bottom w:val="none" w:sz="0" w:space="0" w:color="auto"/>
            <w:right w:val="none" w:sz="0" w:space="0" w:color="auto"/>
          </w:divBdr>
          <w:divsChild>
            <w:div w:id="1558933000">
              <w:marLeft w:val="0"/>
              <w:marRight w:val="0"/>
              <w:marTop w:val="0"/>
              <w:marBottom w:val="0"/>
              <w:divBdr>
                <w:top w:val="none" w:sz="0" w:space="0" w:color="auto"/>
                <w:left w:val="none" w:sz="0" w:space="0" w:color="auto"/>
                <w:bottom w:val="none" w:sz="0" w:space="0" w:color="auto"/>
                <w:right w:val="none" w:sz="0" w:space="0" w:color="auto"/>
              </w:divBdr>
            </w:div>
          </w:divsChild>
        </w:div>
        <w:div w:id="1714186218">
          <w:marLeft w:val="0"/>
          <w:marRight w:val="0"/>
          <w:marTop w:val="0"/>
          <w:marBottom w:val="0"/>
          <w:divBdr>
            <w:top w:val="none" w:sz="0" w:space="0" w:color="auto"/>
            <w:left w:val="none" w:sz="0" w:space="0" w:color="auto"/>
            <w:bottom w:val="none" w:sz="0" w:space="0" w:color="auto"/>
            <w:right w:val="none" w:sz="0" w:space="0" w:color="auto"/>
          </w:divBdr>
          <w:divsChild>
            <w:div w:id="1549535515">
              <w:marLeft w:val="0"/>
              <w:marRight w:val="0"/>
              <w:marTop w:val="0"/>
              <w:marBottom w:val="0"/>
              <w:divBdr>
                <w:top w:val="none" w:sz="0" w:space="0" w:color="auto"/>
                <w:left w:val="none" w:sz="0" w:space="0" w:color="auto"/>
                <w:bottom w:val="none" w:sz="0" w:space="0" w:color="auto"/>
                <w:right w:val="none" w:sz="0" w:space="0" w:color="auto"/>
              </w:divBdr>
            </w:div>
          </w:divsChild>
        </w:div>
        <w:div w:id="1753045557">
          <w:marLeft w:val="0"/>
          <w:marRight w:val="0"/>
          <w:marTop w:val="0"/>
          <w:marBottom w:val="0"/>
          <w:divBdr>
            <w:top w:val="none" w:sz="0" w:space="0" w:color="auto"/>
            <w:left w:val="none" w:sz="0" w:space="0" w:color="auto"/>
            <w:bottom w:val="none" w:sz="0" w:space="0" w:color="auto"/>
            <w:right w:val="none" w:sz="0" w:space="0" w:color="auto"/>
          </w:divBdr>
          <w:divsChild>
            <w:div w:id="823156582">
              <w:marLeft w:val="0"/>
              <w:marRight w:val="0"/>
              <w:marTop w:val="0"/>
              <w:marBottom w:val="0"/>
              <w:divBdr>
                <w:top w:val="none" w:sz="0" w:space="0" w:color="auto"/>
                <w:left w:val="none" w:sz="0" w:space="0" w:color="auto"/>
                <w:bottom w:val="none" w:sz="0" w:space="0" w:color="auto"/>
                <w:right w:val="none" w:sz="0" w:space="0" w:color="auto"/>
              </w:divBdr>
            </w:div>
          </w:divsChild>
        </w:div>
        <w:div w:id="1838422212">
          <w:marLeft w:val="0"/>
          <w:marRight w:val="0"/>
          <w:marTop w:val="0"/>
          <w:marBottom w:val="0"/>
          <w:divBdr>
            <w:top w:val="none" w:sz="0" w:space="0" w:color="auto"/>
            <w:left w:val="none" w:sz="0" w:space="0" w:color="auto"/>
            <w:bottom w:val="none" w:sz="0" w:space="0" w:color="auto"/>
            <w:right w:val="none" w:sz="0" w:space="0" w:color="auto"/>
          </w:divBdr>
          <w:divsChild>
            <w:div w:id="265619856">
              <w:marLeft w:val="0"/>
              <w:marRight w:val="0"/>
              <w:marTop w:val="0"/>
              <w:marBottom w:val="0"/>
              <w:divBdr>
                <w:top w:val="none" w:sz="0" w:space="0" w:color="auto"/>
                <w:left w:val="none" w:sz="0" w:space="0" w:color="auto"/>
                <w:bottom w:val="none" w:sz="0" w:space="0" w:color="auto"/>
                <w:right w:val="none" w:sz="0" w:space="0" w:color="auto"/>
              </w:divBdr>
            </w:div>
          </w:divsChild>
        </w:div>
        <w:div w:id="1904749815">
          <w:marLeft w:val="0"/>
          <w:marRight w:val="0"/>
          <w:marTop w:val="0"/>
          <w:marBottom w:val="0"/>
          <w:divBdr>
            <w:top w:val="none" w:sz="0" w:space="0" w:color="auto"/>
            <w:left w:val="none" w:sz="0" w:space="0" w:color="auto"/>
            <w:bottom w:val="none" w:sz="0" w:space="0" w:color="auto"/>
            <w:right w:val="none" w:sz="0" w:space="0" w:color="auto"/>
          </w:divBdr>
          <w:divsChild>
            <w:div w:id="1407919710">
              <w:marLeft w:val="0"/>
              <w:marRight w:val="0"/>
              <w:marTop w:val="0"/>
              <w:marBottom w:val="0"/>
              <w:divBdr>
                <w:top w:val="none" w:sz="0" w:space="0" w:color="auto"/>
                <w:left w:val="none" w:sz="0" w:space="0" w:color="auto"/>
                <w:bottom w:val="none" w:sz="0" w:space="0" w:color="auto"/>
                <w:right w:val="none" w:sz="0" w:space="0" w:color="auto"/>
              </w:divBdr>
            </w:div>
          </w:divsChild>
        </w:div>
        <w:div w:id="1907451549">
          <w:marLeft w:val="0"/>
          <w:marRight w:val="0"/>
          <w:marTop w:val="0"/>
          <w:marBottom w:val="0"/>
          <w:divBdr>
            <w:top w:val="none" w:sz="0" w:space="0" w:color="auto"/>
            <w:left w:val="none" w:sz="0" w:space="0" w:color="auto"/>
            <w:bottom w:val="none" w:sz="0" w:space="0" w:color="auto"/>
            <w:right w:val="none" w:sz="0" w:space="0" w:color="auto"/>
          </w:divBdr>
          <w:divsChild>
            <w:div w:id="163009141">
              <w:marLeft w:val="0"/>
              <w:marRight w:val="0"/>
              <w:marTop w:val="0"/>
              <w:marBottom w:val="0"/>
              <w:divBdr>
                <w:top w:val="none" w:sz="0" w:space="0" w:color="auto"/>
                <w:left w:val="none" w:sz="0" w:space="0" w:color="auto"/>
                <w:bottom w:val="none" w:sz="0" w:space="0" w:color="auto"/>
                <w:right w:val="none" w:sz="0" w:space="0" w:color="auto"/>
              </w:divBdr>
            </w:div>
          </w:divsChild>
        </w:div>
        <w:div w:id="1969969995">
          <w:marLeft w:val="0"/>
          <w:marRight w:val="0"/>
          <w:marTop w:val="0"/>
          <w:marBottom w:val="0"/>
          <w:divBdr>
            <w:top w:val="none" w:sz="0" w:space="0" w:color="auto"/>
            <w:left w:val="none" w:sz="0" w:space="0" w:color="auto"/>
            <w:bottom w:val="none" w:sz="0" w:space="0" w:color="auto"/>
            <w:right w:val="none" w:sz="0" w:space="0" w:color="auto"/>
          </w:divBdr>
          <w:divsChild>
            <w:div w:id="1700427907">
              <w:marLeft w:val="0"/>
              <w:marRight w:val="0"/>
              <w:marTop w:val="0"/>
              <w:marBottom w:val="0"/>
              <w:divBdr>
                <w:top w:val="none" w:sz="0" w:space="0" w:color="auto"/>
                <w:left w:val="none" w:sz="0" w:space="0" w:color="auto"/>
                <w:bottom w:val="none" w:sz="0" w:space="0" w:color="auto"/>
                <w:right w:val="none" w:sz="0" w:space="0" w:color="auto"/>
              </w:divBdr>
            </w:div>
          </w:divsChild>
        </w:div>
        <w:div w:id="1974167435">
          <w:marLeft w:val="0"/>
          <w:marRight w:val="0"/>
          <w:marTop w:val="0"/>
          <w:marBottom w:val="0"/>
          <w:divBdr>
            <w:top w:val="none" w:sz="0" w:space="0" w:color="auto"/>
            <w:left w:val="none" w:sz="0" w:space="0" w:color="auto"/>
            <w:bottom w:val="none" w:sz="0" w:space="0" w:color="auto"/>
            <w:right w:val="none" w:sz="0" w:space="0" w:color="auto"/>
          </w:divBdr>
          <w:divsChild>
            <w:div w:id="100300074">
              <w:marLeft w:val="0"/>
              <w:marRight w:val="0"/>
              <w:marTop w:val="0"/>
              <w:marBottom w:val="0"/>
              <w:divBdr>
                <w:top w:val="none" w:sz="0" w:space="0" w:color="auto"/>
                <w:left w:val="none" w:sz="0" w:space="0" w:color="auto"/>
                <w:bottom w:val="none" w:sz="0" w:space="0" w:color="auto"/>
                <w:right w:val="none" w:sz="0" w:space="0" w:color="auto"/>
              </w:divBdr>
            </w:div>
          </w:divsChild>
        </w:div>
        <w:div w:id="1995067203">
          <w:marLeft w:val="0"/>
          <w:marRight w:val="0"/>
          <w:marTop w:val="0"/>
          <w:marBottom w:val="0"/>
          <w:divBdr>
            <w:top w:val="none" w:sz="0" w:space="0" w:color="auto"/>
            <w:left w:val="none" w:sz="0" w:space="0" w:color="auto"/>
            <w:bottom w:val="none" w:sz="0" w:space="0" w:color="auto"/>
            <w:right w:val="none" w:sz="0" w:space="0" w:color="auto"/>
          </w:divBdr>
          <w:divsChild>
            <w:div w:id="2043745097">
              <w:marLeft w:val="0"/>
              <w:marRight w:val="0"/>
              <w:marTop w:val="0"/>
              <w:marBottom w:val="0"/>
              <w:divBdr>
                <w:top w:val="none" w:sz="0" w:space="0" w:color="auto"/>
                <w:left w:val="none" w:sz="0" w:space="0" w:color="auto"/>
                <w:bottom w:val="none" w:sz="0" w:space="0" w:color="auto"/>
                <w:right w:val="none" w:sz="0" w:space="0" w:color="auto"/>
              </w:divBdr>
            </w:div>
          </w:divsChild>
        </w:div>
        <w:div w:id="2001615266">
          <w:marLeft w:val="0"/>
          <w:marRight w:val="0"/>
          <w:marTop w:val="0"/>
          <w:marBottom w:val="0"/>
          <w:divBdr>
            <w:top w:val="none" w:sz="0" w:space="0" w:color="auto"/>
            <w:left w:val="none" w:sz="0" w:space="0" w:color="auto"/>
            <w:bottom w:val="none" w:sz="0" w:space="0" w:color="auto"/>
            <w:right w:val="none" w:sz="0" w:space="0" w:color="auto"/>
          </w:divBdr>
          <w:divsChild>
            <w:div w:id="524825116">
              <w:marLeft w:val="0"/>
              <w:marRight w:val="0"/>
              <w:marTop w:val="0"/>
              <w:marBottom w:val="0"/>
              <w:divBdr>
                <w:top w:val="none" w:sz="0" w:space="0" w:color="auto"/>
                <w:left w:val="none" w:sz="0" w:space="0" w:color="auto"/>
                <w:bottom w:val="none" w:sz="0" w:space="0" w:color="auto"/>
                <w:right w:val="none" w:sz="0" w:space="0" w:color="auto"/>
              </w:divBdr>
            </w:div>
          </w:divsChild>
        </w:div>
        <w:div w:id="2006400195">
          <w:marLeft w:val="0"/>
          <w:marRight w:val="0"/>
          <w:marTop w:val="0"/>
          <w:marBottom w:val="0"/>
          <w:divBdr>
            <w:top w:val="none" w:sz="0" w:space="0" w:color="auto"/>
            <w:left w:val="none" w:sz="0" w:space="0" w:color="auto"/>
            <w:bottom w:val="none" w:sz="0" w:space="0" w:color="auto"/>
            <w:right w:val="none" w:sz="0" w:space="0" w:color="auto"/>
          </w:divBdr>
          <w:divsChild>
            <w:div w:id="1091389595">
              <w:marLeft w:val="0"/>
              <w:marRight w:val="0"/>
              <w:marTop w:val="0"/>
              <w:marBottom w:val="0"/>
              <w:divBdr>
                <w:top w:val="none" w:sz="0" w:space="0" w:color="auto"/>
                <w:left w:val="none" w:sz="0" w:space="0" w:color="auto"/>
                <w:bottom w:val="none" w:sz="0" w:space="0" w:color="auto"/>
                <w:right w:val="none" w:sz="0" w:space="0" w:color="auto"/>
              </w:divBdr>
            </w:div>
          </w:divsChild>
        </w:div>
        <w:div w:id="2043944169">
          <w:marLeft w:val="0"/>
          <w:marRight w:val="0"/>
          <w:marTop w:val="0"/>
          <w:marBottom w:val="0"/>
          <w:divBdr>
            <w:top w:val="none" w:sz="0" w:space="0" w:color="auto"/>
            <w:left w:val="none" w:sz="0" w:space="0" w:color="auto"/>
            <w:bottom w:val="none" w:sz="0" w:space="0" w:color="auto"/>
            <w:right w:val="none" w:sz="0" w:space="0" w:color="auto"/>
          </w:divBdr>
          <w:divsChild>
            <w:div w:id="481317800">
              <w:marLeft w:val="0"/>
              <w:marRight w:val="0"/>
              <w:marTop w:val="0"/>
              <w:marBottom w:val="0"/>
              <w:divBdr>
                <w:top w:val="none" w:sz="0" w:space="0" w:color="auto"/>
                <w:left w:val="none" w:sz="0" w:space="0" w:color="auto"/>
                <w:bottom w:val="none" w:sz="0" w:space="0" w:color="auto"/>
                <w:right w:val="none" w:sz="0" w:space="0" w:color="auto"/>
              </w:divBdr>
            </w:div>
          </w:divsChild>
        </w:div>
        <w:div w:id="2044479725">
          <w:marLeft w:val="0"/>
          <w:marRight w:val="0"/>
          <w:marTop w:val="0"/>
          <w:marBottom w:val="0"/>
          <w:divBdr>
            <w:top w:val="none" w:sz="0" w:space="0" w:color="auto"/>
            <w:left w:val="none" w:sz="0" w:space="0" w:color="auto"/>
            <w:bottom w:val="none" w:sz="0" w:space="0" w:color="auto"/>
            <w:right w:val="none" w:sz="0" w:space="0" w:color="auto"/>
          </w:divBdr>
          <w:divsChild>
            <w:div w:id="577786509">
              <w:marLeft w:val="0"/>
              <w:marRight w:val="0"/>
              <w:marTop w:val="0"/>
              <w:marBottom w:val="0"/>
              <w:divBdr>
                <w:top w:val="none" w:sz="0" w:space="0" w:color="auto"/>
                <w:left w:val="none" w:sz="0" w:space="0" w:color="auto"/>
                <w:bottom w:val="none" w:sz="0" w:space="0" w:color="auto"/>
                <w:right w:val="none" w:sz="0" w:space="0" w:color="auto"/>
              </w:divBdr>
            </w:div>
          </w:divsChild>
        </w:div>
        <w:div w:id="2053770996">
          <w:marLeft w:val="0"/>
          <w:marRight w:val="0"/>
          <w:marTop w:val="0"/>
          <w:marBottom w:val="0"/>
          <w:divBdr>
            <w:top w:val="none" w:sz="0" w:space="0" w:color="auto"/>
            <w:left w:val="none" w:sz="0" w:space="0" w:color="auto"/>
            <w:bottom w:val="none" w:sz="0" w:space="0" w:color="auto"/>
            <w:right w:val="none" w:sz="0" w:space="0" w:color="auto"/>
          </w:divBdr>
          <w:divsChild>
            <w:div w:id="1762556770">
              <w:marLeft w:val="0"/>
              <w:marRight w:val="0"/>
              <w:marTop w:val="0"/>
              <w:marBottom w:val="0"/>
              <w:divBdr>
                <w:top w:val="none" w:sz="0" w:space="0" w:color="auto"/>
                <w:left w:val="none" w:sz="0" w:space="0" w:color="auto"/>
                <w:bottom w:val="none" w:sz="0" w:space="0" w:color="auto"/>
                <w:right w:val="none" w:sz="0" w:space="0" w:color="auto"/>
              </w:divBdr>
            </w:div>
          </w:divsChild>
        </w:div>
        <w:div w:id="2056543775">
          <w:marLeft w:val="0"/>
          <w:marRight w:val="0"/>
          <w:marTop w:val="0"/>
          <w:marBottom w:val="0"/>
          <w:divBdr>
            <w:top w:val="none" w:sz="0" w:space="0" w:color="auto"/>
            <w:left w:val="none" w:sz="0" w:space="0" w:color="auto"/>
            <w:bottom w:val="none" w:sz="0" w:space="0" w:color="auto"/>
            <w:right w:val="none" w:sz="0" w:space="0" w:color="auto"/>
          </w:divBdr>
          <w:divsChild>
            <w:div w:id="1587687474">
              <w:marLeft w:val="0"/>
              <w:marRight w:val="0"/>
              <w:marTop w:val="0"/>
              <w:marBottom w:val="0"/>
              <w:divBdr>
                <w:top w:val="none" w:sz="0" w:space="0" w:color="auto"/>
                <w:left w:val="none" w:sz="0" w:space="0" w:color="auto"/>
                <w:bottom w:val="none" w:sz="0" w:space="0" w:color="auto"/>
                <w:right w:val="none" w:sz="0" w:space="0" w:color="auto"/>
              </w:divBdr>
            </w:div>
          </w:divsChild>
        </w:div>
        <w:div w:id="2078361079">
          <w:marLeft w:val="0"/>
          <w:marRight w:val="0"/>
          <w:marTop w:val="0"/>
          <w:marBottom w:val="0"/>
          <w:divBdr>
            <w:top w:val="none" w:sz="0" w:space="0" w:color="auto"/>
            <w:left w:val="none" w:sz="0" w:space="0" w:color="auto"/>
            <w:bottom w:val="none" w:sz="0" w:space="0" w:color="auto"/>
            <w:right w:val="none" w:sz="0" w:space="0" w:color="auto"/>
          </w:divBdr>
          <w:divsChild>
            <w:div w:id="525482408">
              <w:marLeft w:val="0"/>
              <w:marRight w:val="0"/>
              <w:marTop w:val="0"/>
              <w:marBottom w:val="0"/>
              <w:divBdr>
                <w:top w:val="none" w:sz="0" w:space="0" w:color="auto"/>
                <w:left w:val="none" w:sz="0" w:space="0" w:color="auto"/>
                <w:bottom w:val="none" w:sz="0" w:space="0" w:color="auto"/>
                <w:right w:val="none" w:sz="0" w:space="0" w:color="auto"/>
              </w:divBdr>
            </w:div>
          </w:divsChild>
        </w:div>
        <w:div w:id="2136676307">
          <w:marLeft w:val="0"/>
          <w:marRight w:val="0"/>
          <w:marTop w:val="0"/>
          <w:marBottom w:val="0"/>
          <w:divBdr>
            <w:top w:val="none" w:sz="0" w:space="0" w:color="auto"/>
            <w:left w:val="none" w:sz="0" w:space="0" w:color="auto"/>
            <w:bottom w:val="none" w:sz="0" w:space="0" w:color="auto"/>
            <w:right w:val="none" w:sz="0" w:space="0" w:color="auto"/>
          </w:divBdr>
          <w:divsChild>
            <w:div w:id="813375637">
              <w:marLeft w:val="0"/>
              <w:marRight w:val="0"/>
              <w:marTop w:val="0"/>
              <w:marBottom w:val="0"/>
              <w:divBdr>
                <w:top w:val="none" w:sz="0" w:space="0" w:color="auto"/>
                <w:left w:val="none" w:sz="0" w:space="0" w:color="auto"/>
                <w:bottom w:val="none" w:sz="0" w:space="0" w:color="auto"/>
                <w:right w:val="none" w:sz="0" w:space="0" w:color="auto"/>
              </w:divBdr>
            </w:div>
          </w:divsChild>
        </w:div>
        <w:div w:id="2141459310">
          <w:marLeft w:val="0"/>
          <w:marRight w:val="0"/>
          <w:marTop w:val="0"/>
          <w:marBottom w:val="0"/>
          <w:divBdr>
            <w:top w:val="none" w:sz="0" w:space="0" w:color="auto"/>
            <w:left w:val="none" w:sz="0" w:space="0" w:color="auto"/>
            <w:bottom w:val="none" w:sz="0" w:space="0" w:color="auto"/>
            <w:right w:val="none" w:sz="0" w:space="0" w:color="auto"/>
          </w:divBdr>
          <w:divsChild>
            <w:div w:id="3247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4838">
      <w:bodyDiv w:val="1"/>
      <w:marLeft w:val="0"/>
      <w:marRight w:val="0"/>
      <w:marTop w:val="0"/>
      <w:marBottom w:val="0"/>
      <w:divBdr>
        <w:top w:val="none" w:sz="0" w:space="0" w:color="auto"/>
        <w:left w:val="none" w:sz="0" w:space="0" w:color="auto"/>
        <w:bottom w:val="none" w:sz="0" w:space="0" w:color="auto"/>
        <w:right w:val="none" w:sz="0" w:space="0" w:color="auto"/>
      </w:divBdr>
    </w:div>
    <w:div w:id="151146978">
      <w:bodyDiv w:val="1"/>
      <w:marLeft w:val="0"/>
      <w:marRight w:val="0"/>
      <w:marTop w:val="0"/>
      <w:marBottom w:val="0"/>
      <w:divBdr>
        <w:top w:val="none" w:sz="0" w:space="0" w:color="auto"/>
        <w:left w:val="none" w:sz="0" w:space="0" w:color="auto"/>
        <w:bottom w:val="none" w:sz="0" w:space="0" w:color="auto"/>
        <w:right w:val="none" w:sz="0" w:space="0" w:color="auto"/>
      </w:divBdr>
    </w:div>
    <w:div w:id="202715791">
      <w:bodyDiv w:val="1"/>
      <w:marLeft w:val="0"/>
      <w:marRight w:val="0"/>
      <w:marTop w:val="0"/>
      <w:marBottom w:val="0"/>
      <w:divBdr>
        <w:top w:val="none" w:sz="0" w:space="0" w:color="auto"/>
        <w:left w:val="none" w:sz="0" w:space="0" w:color="auto"/>
        <w:bottom w:val="none" w:sz="0" w:space="0" w:color="auto"/>
        <w:right w:val="none" w:sz="0" w:space="0" w:color="auto"/>
      </w:divBdr>
    </w:div>
    <w:div w:id="203257332">
      <w:bodyDiv w:val="1"/>
      <w:marLeft w:val="0"/>
      <w:marRight w:val="0"/>
      <w:marTop w:val="0"/>
      <w:marBottom w:val="0"/>
      <w:divBdr>
        <w:top w:val="none" w:sz="0" w:space="0" w:color="auto"/>
        <w:left w:val="none" w:sz="0" w:space="0" w:color="auto"/>
        <w:bottom w:val="none" w:sz="0" w:space="0" w:color="auto"/>
        <w:right w:val="none" w:sz="0" w:space="0" w:color="auto"/>
      </w:divBdr>
      <w:divsChild>
        <w:div w:id="1478457196">
          <w:marLeft w:val="0"/>
          <w:marRight w:val="0"/>
          <w:marTop w:val="0"/>
          <w:marBottom w:val="0"/>
          <w:divBdr>
            <w:top w:val="none" w:sz="0" w:space="0" w:color="auto"/>
            <w:left w:val="none" w:sz="0" w:space="0" w:color="auto"/>
            <w:bottom w:val="none" w:sz="0" w:space="0" w:color="auto"/>
            <w:right w:val="none" w:sz="0" w:space="0" w:color="auto"/>
          </w:divBdr>
          <w:divsChild>
            <w:div w:id="1601529575">
              <w:marLeft w:val="0"/>
              <w:marRight w:val="0"/>
              <w:marTop w:val="30"/>
              <w:marBottom w:val="30"/>
              <w:divBdr>
                <w:top w:val="none" w:sz="0" w:space="0" w:color="auto"/>
                <w:left w:val="none" w:sz="0" w:space="0" w:color="auto"/>
                <w:bottom w:val="none" w:sz="0" w:space="0" w:color="auto"/>
                <w:right w:val="none" w:sz="0" w:space="0" w:color="auto"/>
              </w:divBdr>
              <w:divsChild>
                <w:div w:id="60367295">
                  <w:marLeft w:val="0"/>
                  <w:marRight w:val="0"/>
                  <w:marTop w:val="0"/>
                  <w:marBottom w:val="0"/>
                  <w:divBdr>
                    <w:top w:val="none" w:sz="0" w:space="0" w:color="auto"/>
                    <w:left w:val="none" w:sz="0" w:space="0" w:color="auto"/>
                    <w:bottom w:val="none" w:sz="0" w:space="0" w:color="auto"/>
                    <w:right w:val="none" w:sz="0" w:space="0" w:color="auto"/>
                  </w:divBdr>
                  <w:divsChild>
                    <w:div w:id="2136439973">
                      <w:marLeft w:val="0"/>
                      <w:marRight w:val="0"/>
                      <w:marTop w:val="0"/>
                      <w:marBottom w:val="0"/>
                      <w:divBdr>
                        <w:top w:val="none" w:sz="0" w:space="0" w:color="auto"/>
                        <w:left w:val="none" w:sz="0" w:space="0" w:color="auto"/>
                        <w:bottom w:val="none" w:sz="0" w:space="0" w:color="auto"/>
                        <w:right w:val="none" w:sz="0" w:space="0" w:color="auto"/>
                      </w:divBdr>
                    </w:div>
                  </w:divsChild>
                </w:div>
                <w:div w:id="347487312">
                  <w:marLeft w:val="0"/>
                  <w:marRight w:val="0"/>
                  <w:marTop w:val="0"/>
                  <w:marBottom w:val="0"/>
                  <w:divBdr>
                    <w:top w:val="none" w:sz="0" w:space="0" w:color="auto"/>
                    <w:left w:val="none" w:sz="0" w:space="0" w:color="auto"/>
                    <w:bottom w:val="none" w:sz="0" w:space="0" w:color="auto"/>
                    <w:right w:val="none" w:sz="0" w:space="0" w:color="auto"/>
                  </w:divBdr>
                  <w:divsChild>
                    <w:div w:id="849218491">
                      <w:marLeft w:val="0"/>
                      <w:marRight w:val="0"/>
                      <w:marTop w:val="0"/>
                      <w:marBottom w:val="0"/>
                      <w:divBdr>
                        <w:top w:val="none" w:sz="0" w:space="0" w:color="auto"/>
                        <w:left w:val="none" w:sz="0" w:space="0" w:color="auto"/>
                        <w:bottom w:val="none" w:sz="0" w:space="0" w:color="auto"/>
                        <w:right w:val="none" w:sz="0" w:space="0" w:color="auto"/>
                      </w:divBdr>
                    </w:div>
                  </w:divsChild>
                </w:div>
                <w:div w:id="436564102">
                  <w:marLeft w:val="0"/>
                  <w:marRight w:val="0"/>
                  <w:marTop w:val="0"/>
                  <w:marBottom w:val="0"/>
                  <w:divBdr>
                    <w:top w:val="none" w:sz="0" w:space="0" w:color="auto"/>
                    <w:left w:val="none" w:sz="0" w:space="0" w:color="auto"/>
                    <w:bottom w:val="none" w:sz="0" w:space="0" w:color="auto"/>
                    <w:right w:val="none" w:sz="0" w:space="0" w:color="auto"/>
                  </w:divBdr>
                  <w:divsChild>
                    <w:div w:id="991104203">
                      <w:marLeft w:val="0"/>
                      <w:marRight w:val="0"/>
                      <w:marTop w:val="0"/>
                      <w:marBottom w:val="0"/>
                      <w:divBdr>
                        <w:top w:val="none" w:sz="0" w:space="0" w:color="auto"/>
                        <w:left w:val="none" w:sz="0" w:space="0" w:color="auto"/>
                        <w:bottom w:val="none" w:sz="0" w:space="0" w:color="auto"/>
                        <w:right w:val="none" w:sz="0" w:space="0" w:color="auto"/>
                      </w:divBdr>
                    </w:div>
                    <w:div w:id="1355887276">
                      <w:marLeft w:val="0"/>
                      <w:marRight w:val="0"/>
                      <w:marTop w:val="0"/>
                      <w:marBottom w:val="0"/>
                      <w:divBdr>
                        <w:top w:val="none" w:sz="0" w:space="0" w:color="auto"/>
                        <w:left w:val="none" w:sz="0" w:space="0" w:color="auto"/>
                        <w:bottom w:val="none" w:sz="0" w:space="0" w:color="auto"/>
                        <w:right w:val="none" w:sz="0" w:space="0" w:color="auto"/>
                      </w:divBdr>
                    </w:div>
                    <w:div w:id="1511944709">
                      <w:marLeft w:val="0"/>
                      <w:marRight w:val="0"/>
                      <w:marTop w:val="0"/>
                      <w:marBottom w:val="0"/>
                      <w:divBdr>
                        <w:top w:val="none" w:sz="0" w:space="0" w:color="auto"/>
                        <w:left w:val="none" w:sz="0" w:space="0" w:color="auto"/>
                        <w:bottom w:val="none" w:sz="0" w:space="0" w:color="auto"/>
                        <w:right w:val="none" w:sz="0" w:space="0" w:color="auto"/>
                      </w:divBdr>
                    </w:div>
                  </w:divsChild>
                </w:div>
                <w:div w:id="1426922781">
                  <w:marLeft w:val="0"/>
                  <w:marRight w:val="0"/>
                  <w:marTop w:val="0"/>
                  <w:marBottom w:val="0"/>
                  <w:divBdr>
                    <w:top w:val="none" w:sz="0" w:space="0" w:color="auto"/>
                    <w:left w:val="none" w:sz="0" w:space="0" w:color="auto"/>
                    <w:bottom w:val="none" w:sz="0" w:space="0" w:color="auto"/>
                    <w:right w:val="none" w:sz="0" w:space="0" w:color="auto"/>
                  </w:divBdr>
                  <w:divsChild>
                    <w:div w:id="1120687162">
                      <w:marLeft w:val="0"/>
                      <w:marRight w:val="0"/>
                      <w:marTop w:val="0"/>
                      <w:marBottom w:val="0"/>
                      <w:divBdr>
                        <w:top w:val="none" w:sz="0" w:space="0" w:color="auto"/>
                        <w:left w:val="none" w:sz="0" w:space="0" w:color="auto"/>
                        <w:bottom w:val="none" w:sz="0" w:space="0" w:color="auto"/>
                        <w:right w:val="none" w:sz="0" w:space="0" w:color="auto"/>
                      </w:divBdr>
                    </w:div>
                    <w:div w:id="1632901654">
                      <w:marLeft w:val="0"/>
                      <w:marRight w:val="0"/>
                      <w:marTop w:val="0"/>
                      <w:marBottom w:val="0"/>
                      <w:divBdr>
                        <w:top w:val="none" w:sz="0" w:space="0" w:color="auto"/>
                        <w:left w:val="none" w:sz="0" w:space="0" w:color="auto"/>
                        <w:bottom w:val="none" w:sz="0" w:space="0" w:color="auto"/>
                        <w:right w:val="none" w:sz="0" w:space="0" w:color="auto"/>
                      </w:divBdr>
                    </w:div>
                  </w:divsChild>
                </w:div>
                <w:div w:id="1518692420">
                  <w:marLeft w:val="0"/>
                  <w:marRight w:val="0"/>
                  <w:marTop w:val="0"/>
                  <w:marBottom w:val="0"/>
                  <w:divBdr>
                    <w:top w:val="none" w:sz="0" w:space="0" w:color="auto"/>
                    <w:left w:val="none" w:sz="0" w:space="0" w:color="auto"/>
                    <w:bottom w:val="none" w:sz="0" w:space="0" w:color="auto"/>
                    <w:right w:val="none" w:sz="0" w:space="0" w:color="auto"/>
                  </w:divBdr>
                  <w:divsChild>
                    <w:div w:id="1707943591">
                      <w:marLeft w:val="0"/>
                      <w:marRight w:val="0"/>
                      <w:marTop w:val="0"/>
                      <w:marBottom w:val="0"/>
                      <w:divBdr>
                        <w:top w:val="none" w:sz="0" w:space="0" w:color="auto"/>
                        <w:left w:val="none" w:sz="0" w:space="0" w:color="auto"/>
                        <w:bottom w:val="none" w:sz="0" w:space="0" w:color="auto"/>
                        <w:right w:val="none" w:sz="0" w:space="0" w:color="auto"/>
                      </w:divBdr>
                    </w:div>
                  </w:divsChild>
                </w:div>
                <w:div w:id="1921059459">
                  <w:marLeft w:val="0"/>
                  <w:marRight w:val="0"/>
                  <w:marTop w:val="0"/>
                  <w:marBottom w:val="0"/>
                  <w:divBdr>
                    <w:top w:val="none" w:sz="0" w:space="0" w:color="auto"/>
                    <w:left w:val="none" w:sz="0" w:space="0" w:color="auto"/>
                    <w:bottom w:val="none" w:sz="0" w:space="0" w:color="auto"/>
                    <w:right w:val="none" w:sz="0" w:space="0" w:color="auto"/>
                  </w:divBdr>
                  <w:divsChild>
                    <w:div w:id="1698047505">
                      <w:marLeft w:val="0"/>
                      <w:marRight w:val="0"/>
                      <w:marTop w:val="0"/>
                      <w:marBottom w:val="0"/>
                      <w:divBdr>
                        <w:top w:val="none" w:sz="0" w:space="0" w:color="auto"/>
                        <w:left w:val="none" w:sz="0" w:space="0" w:color="auto"/>
                        <w:bottom w:val="none" w:sz="0" w:space="0" w:color="auto"/>
                        <w:right w:val="none" w:sz="0" w:space="0" w:color="auto"/>
                      </w:divBdr>
                    </w:div>
                  </w:divsChild>
                </w:div>
                <w:div w:id="2044286083">
                  <w:marLeft w:val="0"/>
                  <w:marRight w:val="0"/>
                  <w:marTop w:val="0"/>
                  <w:marBottom w:val="0"/>
                  <w:divBdr>
                    <w:top w:val="none" w:sz="0" w:space="0" w:color="auto"/>
                    <w:left w:val="none" w:sz="0" w:space="0" w:color="auto"/>
                    <w:bottom w:val="none" w:sz="0" w:space="0" w:color="auto"/>
                    <w:right w:val="none" w:sz="0" w:space="0" w:color="auto"/>
                  </w:divBdr>
                  <w:divsChild>
                    <w:div w:id="536936931">
                      <w:marLeft w:val="0"/>
                      <w:marRight w:val="0"/>
                      <w:marTop w:val="0"/>
                      <w:marBottom w:val="0"/>
                      <w:divBdr>
                        <w:top w:val="none" w:sz="0" w:space="0" w:color="auto"/>
                        <w:left w:val="none" w:sz="0" w:space="0" w:color="auto"/>
                        <w:bottom w:val="none" w:sz="0" w:space="0" w:color="auto"/>
                        <w:right w:val="none" w:sz="0" w:space="0" w:color="auto"/>
                      </w:divBdr>
                    </w:div>
                  </w:divsChild>
                </w:div>
                <w:div w:id="2134981393">
                  <w:marLeft w:val="0"/>
                  <w:marRight w:val="0"/>
                  <w:marTop w:val="0"/>
                  <w:marBottom w:val="0"/>
                  <w:divBdr>
                    <w:top w:val="none" w:sz="0" w:space="0" w:color="auto"/>
                    <w:left w:val="none" w:sz="0" w:space="0" w:color="auto"/>
                    <w:bottom w:val="none" w:sz="0" w:space="0" w:color="auto"/>
                    <w:right w:val="none" w:sz="0" w:space="0" w:color="auto"/>
                  </w:divBdr>
                  <w:divsChild>
                    <w:div w:id="511798603">
                      <w:marLeft w:val="0"/>
                      <w:marRight w:val="0"/>
                      <w:marTop w:val="0"/>
                      <w:marBottom w:val="0"/>
                      <w:divBdr>
                        <w:top w:val="none" w:sz="0" w:space="0" w:color="auto"/>
                        <w:left w:val="none" w:sz="0" w:space="0" w:color="auto"/>
                        <w:bottom w:val="none" w:sz="0" w:space="0" w:color="auto"/>
                        <w:right w:val="none" w:sz="0" w:space="0" w:color="auto"/>
                      </w:divBdr>
                    </w:div>
                    <w:div w:id="882206082">
                      <w:marLeft w:val="0"/>
                      <w:marRight w:val="0"/>
                      <w:marTop w:val="0"/>
                      <w:marBottom w:val="0"/>
                      <w:divBdr>
                        <w:top w:val="none" w:sz="0" w:space="0" w:color="auto"/>
                        <w:left w:val="none" w:sz="0" w:space="0" w:color="auto"/>
                        <w:bottom w:val="none" w:sz="0" w:space="0" w:color="auto"/>
                        <w:right w:val="none" w:sz="0" w:space="0" w:color="auto"/>
                      </w:divBdr>
                    </w:div>
                    <w:div w:id="15920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941036">
          <w:marLeft w:val="0"/>
          <w:marRight w:val="0"/>
          <w:marTop w:val="0"/>
          <w:marBottom w:val="0"/>
          <w:divBdr>
            <w:top w:val="none" w:sz="0" w:space="0" w:color="auto"/>
            <w:left w:val="none" w:sz="0" w:space="0" w:color="auto"/>
            <w:bottom w:val="none" w:sz="0" w:space="0" w:color="auto"/>
            <w:right w:val="none" w:sz="0" w:space="0" w:color="auto"/>
          </w:divBdr>
        </w:div>
      </w:divsChild>
    </w:div>
    <w:div w:id="274019506">
      <w:bodyDiv w:val="1"/>
      <w:marLeft w:val="0"/>
      <w:marRight w:val="0"/>
      <w:marTop w:val="0"/>
      <w:marBottom w:val="0"/>
      <w:divBdr>
        <w:top w:val="none" w:sz="0" w:space="0" w:color="auto"/>
        <w:left w:val="none" w:sz="0" w:space="0" w:color="auto"/>
        <w:bottom w:val="none" w:sz="0" w:space="0" w:color="auto"/>
        <w:right w:val="none" w:sz="0" w:space="0" w:color="auto"/>
      </w:divBdr>
      <w:divsChild>
        <w:div w:id="10954599">
          <w:marLeft w:val="0"/>
          <w:marRight w:val="0"/>
          <w:marTop w:val="0"/>
          <w:marBottom w:val="0"/>
          <w:divBdr>
            <w:top w:val="none" w:sz="0" w:space="0" w:color="auto"/>
            <w:left w:val="none" w:sz="0" w:space="0" w:color="auto"/>
            <w:bottom w:val="none" w:sz="0" w:space="0" w:color="auto"/>
            <w:right w:val="none" w:sz="0" w:space="0" w:color="auto"/>
          </w:divBdr>
          <w:divsChild>
            <w:div w:id="72047569">
              <w:marLeft w:val="0"/>
              <w:marRight w:val="0"/>
              <w:marTop w:val="0"/>
              <w:marBottom w:val="0"/>
              <w:divBdr>
                <w:top w:val="none" w:sz="0" w:space="0" w:color="auto"/>
                <w:left w:val="none" w:sz="0" w:space="0" w:color="auto"/>
                <w:bottom w:val="none" w:sz="0" w:space="0" w:color="auto"/>
                <w:right w:val="none" w:sz="0" w:space="0" w:color="auto"/>
              </w:divBdr>
            </w:div>
          </w:divsChild>
        </w:div>
        <w:div w:id="113327841">
          <w:marLeft w:val="0"/>
          <w:marRight w:val="0"/>
          <w:marTop w:val="0"/>
          <w:marBottom w:val="0"/>
          <w:divBdr>
            <w:top w:val="none" w:sz="0" w:space="0" w:color="auto"/>
            <w:left w:val="none" w:sz="0" w:space="0" w:color="auto"/>
            <w:bottom w:val="none" w:sz="0" w:space="0" w:color="auto"/>
            <w:right w:val="none" w:sz="0" w:space="0" w:color="auto"/>
          </w:divBdr>
          <w:divsChild>
            <w:div w:id="970406733">
              <w:marLeft w:val="0"/>
              <w:marRight w:val="0"/>
              <w:marTop w:val="0"/>
              <w:marBottom w:val="0"/>
              <w:divBdr>
                <w:top w:val="none" w:sz="0" w:space="0" w:color="auto"/>
                <w:left w:val="none" w:sz="0" w:space="0" w:color="auto"/>
                <w:bottom w:val="none" w:sz="0" w:space="0" w:color="auto"/>
                <w:right w:val="none" w:sz="0" w:space="0" w:color="auto"/>
              </w:divBdr>
            </w:div>
          </w:divsChild>
        </w:div>
        <w:div w:id="127281293">
          <w:marLeft w:val="0"/>
          <w:marRight w:val="0"/>
          <w:marTop w:val="0"/>
          <w:marBottom w:val="0"/>
          <w:divBdr>
            <w:top w:val="none" w:sz="0" w:space="0" w:color="auto"/>
            <w:left w:val="none" w:sz="0" w:space="0" w:color="auto"/>
            <w:bottom w:val="none" w:sz="0" w:space="0" w:color="auto"/>
            <w:right w:val="none" w:sz="0" w:space="0" w:color="auto"/>
          </w:divBdr>
          <w:divsChild>
            <w:div w:id="1749418541">
              <w:marLeft w:val="0"/>
              <w:marRight w:val="0"/>
              <w:marTop w:val="0"/>
              <w:marBottom w:val="0"/>
              <w:divBdr>
                <w:top w:val="none" w:sz="0" w:space="0" w:color="auto"/>
                <w:left w:val="none" w:sz="0" w:space="0" w:color="auto"/>
                <w:bottom w:val="none" w:sz="0" w:space="0" w:color="auto"/>
                <w:right w:val="none" w:sz="0" w:space="0" w:color="auto"/>
              </w:divBdr>
            </w:div>
          </w:divsChild>
        </w:div>
        <w:div w:id="173691030">
          <w:marLeft w:val="0"/>
          <w:marRight w:val="0"/>
          <w:marTop w:val="0"/>
          <w:marBottom w:val="0"/>
          <w:divBdr>
            <w:top w:val="none" w:sz="0" w:space="0" w:color="auto"/>
            <w:left w:val="none" w:sz="0" w:space="0" w:color="auto"/>
            <w:bottom w:val="none" w:sz="0" w:space="0" w:color="auto"/>
            <w:right w:val="none" w:sz="0" w:space="0" w:color="auto"/>
          </w:divBdr>
          <w:divsChild>
            <w:div w:id="466164905">
              <w:marLeft w:val="0"/>
              <w:marRight w:val="0"/>
              <w:marTop w:val="0"/>
              <w:marBottom w:val="0"/>
              <w:divBdr>
                <w:top w:val="none" w:sz="0" w:space="0" w:color="auto"/>
                <w:left w:val="none" w:sz="0" w:space="0" w:color="auto"/>
                <w:bottom w:val="none" w:sz="0" w:space="0" w:color="auto"/>
                <w:right w:val="none" w:sz="0" w:space="0" w:color="auto"/>
              </w:divBdr>
            </w:div>
          </w:divsChild>
        </w:div>
        <w:div w:id="205679575">
          <w:marLeft w:val="0"/>
          <w:marRight w:val="0"/>
          <w:marTop w:val="0"/>
          <w:marBottom w:val="0"/>
          <w:divBdr>
            <w:top w:val="none" w:sz="0" w:space="0" w:color="auto"/>
            <w:left w:val="none" w:sz="0" w:space="0" w:color="auto"/>
            <w:bottom w:val="none" w:sz="0" w:space="0" w:color="auto"/>
            <w:right w:val="none" w:sz="0" w:space="0" w:color="auto"/>
          </w:divBdr>
          <w:divsChild>
            <w:div w:id="819928990">
              <w:marLeft w:val="0"/>
              <w:marRight w:val="0"/>
              <w:marTop w:val="0"/>
              <w:marBottom w:val="0"/>
              <w:divBdr>
                <w:top w:val="none" w:sz="0" w:space="0" w:color="auto"/>
                <w:left w:val="none" w:sz="0" w:space="0" w:color="auto"/>
                <w:bottom w:val="none" w:sz="0" w:space="0" w:color="auto"/>
                <w:right w:val="none" w:sz="0" w:space="0" w:color="auto"/>
              </w:divBdr>
            </w:div>
          </w:divsChild>
        </w:div>
        <w:div w:id="232935936">
          <w:marLeft w:val="0"/>
          <w:marRight w:val="0"/>
          <w:marTop w:val="0"/>
          <w:marBottom w:val="0"/>
          <w:divBdr>
            <w:top w:val="none" w:sz="0" w:space="0" w:color="auto"/>
            <w:left w:val="none" w:sz="0" w:space="0" w:color="auto"/>
            <w:bottom w:val="none" w:sz="0" w:space="0" w:color="auto"/>
            <w:right w:val="none" w:sz="0" w:space="0" w:color="auto"/>
          </w:divBdr>
          <w:divsChild>
            <w:div w:id="185095578">
              <w:marLeft w:val="0"/>
              <w:marRight w:val="0"/>
              <w:marTop w:val="0"/>
              <w:marBottom w:val="0"/>
              <w:divBdr>
                <w:top w:val="none" w:sz="0" w:space="0" w:color="auto"/>
                <w:left w:val="none" w:sz="0" w:space="0" w:color="auto"/>
                <w:bottom w:val="none" w:sz="0" w:space="0" w:color="auto"/>
                <w:right w:val="none" w:sz="0" w:space="0" w:color="auto"/>
              </w:divBdr>
            </w:div>
          </w:divsChild>
        </w:div>
        <w:div w:id="243683359">
          <w:marLeft w:val="0"/>
          <w:marRight w:val="0"/>
          <w:marTop w:val="0"/>
          <w:marBottom w:val="0"/>
          <w:divBdr>
            <w:top w:val="none" w:sz="0" w:space="0" w:color="auto"/>
            <w:left w:val="none" w:sz="0" w:space="0" w:color="auto"/>
            <w:bottom w:val="none" w:sz="0" w:space="0" w:color="auto"/>
            <w:right w:val="none" w:sz="0" w:space="0" w:color="auto"/>
          </w:divBdr>
          <w:divsChild>
            <w:div w:id="359819168">
              <w:marLeft w:val="0"/>
              <w:marRight w:val="0"/>
              <w:marTop w:val="0"/>
              <w:marBottom w:val="0"/>
              <w:divBdr>
                <w:top w:val="none" w:sz="0" w:space="0" w:color="auto"/>
                <w:left w:val="none" w:sz="0" w:space="0" w:color="auto"/>
                <w:bottom w:val="none" w:sz="0" w:space="0" w:color="auto"/>
                <w:right w:val="none" w:sz="0" w:space="0" w:color="auto"/>
              </w:divBdr>
            </w:div>
          </w:divsChild>
        </w:div>
        <w:div w:id="243995893">
          <w:marLeft w:val="0"/>
          <w:marRight w:val="0"/>
          <w:marTop w:val="0"/>
          <w:marBottom w:val="0"/>
          <w:divBdr>
            <w:top w:val="none" w:sz="0" w:space="0" w:color="auto"/>
            <w:left w:val="none" w:sz="0" w:space="0" w:color="auto"/>
            <w:bottom w:val="none" w:sz="0" w:space="0" w:color="auto"/>
            <w:right w:val="none" w:sz="0" w:space="0" w:color="auto"/>
          </w:divBdr>
          <w:divsChild>
            <w:div w:id="1112893254">
              <w:marLeft w:val="0"/>
              <w:marRight w:val="0"/>
              <w:marTop w:val="0"/>
              <w:marBottom w:val="0"/>
              <w:divBdr>
                <w:top w:val="none" w:sz="0" w:space="0" w:color="auto"/>
                <w:left w:val="none" w:sz="0" w:space="0" w:color="auto"/>
                <w:bottom w:val="none" w:sz="0" w:space="0" w:color="auto"/>
                <w:right w:val="none" w:sz="0" w:space="0" w:color="auto"/>
              </w:divBdr>
            </w:div>
          </w:divsChild>
        </w:div>
        <w:div w:id="268051690">
          <w:marLeft w:val="0"/>
          <w:marRight w:val="0"/>
          <w:marTop w:val="0"/>
          <w:marBottom w:val="0"/>
          <w:divBdr>
            <w:top w:val="none" w:sz="0" w:space="0" w:color="auto"/>
            <w:left w:val="none" w:sz="0" w:space="0" w:color="auto"/>
            <w:bottom w:val="none" w:sz="0" w:space="0" w:color="auto"/>
            <w:right w:val="none" w:sz="0" w:space="0" w:color="auto"/>
          </w:divBdr>
          <w:divsChild>
            <w:div w:id="1073969137">
              <w:marLeft w:val="0"/>
              <w:marRight w:val="0"/>
              <w:marTop w:val="0"/>
              <w:marBottom w:val="0"/>
              <w:divBdr>
                <w:top w:val="none" w:sz="0" w:space="0" w:color="auto"/>
                <w:left w:val="none" w:sz="0" w:space="0" w:color="auto"/>
                <w:bottom w:val="none" w:sz="0" w:space="0" w:color="auto"/>
                <w:right w:val="none" w:sz="0" w:space="0" w:color="auto"/>
              </w:divBdr>
            </w:div>
          </w:divsChild>
        </w:div>
        <w:div w:id="300503416">
          <w:marLeft w:val="0"/>
          <w:marRight w:val="0"/>
          <w:marTop w:val="0"/>
          <w:marBottom w:val="0"/>
          <w:divBdr>
            <w:top w:val="none" w:sz="0" w:space="0" w:color="auto"/>
            <w:left w:val="none" w:sz="0" w:space="0" w:color="auto"/>
            <w:bottom w:val="none" w:sz="0" w:space="0" w:color="auto"/>
            <w:right w:val="none" w:sz="0" w:space="0" w:color="auto"/>
          </w:divBdr>
          <w:divsChild>
            <w:div w:id="467020009">
              <w:marLeft w:val="0"/>
              <w:marRight w:val="0"/>
              <w:marTop w:val="0"/>
              <w:marBottom w:val="0"/>
              <w:divBdr>
                <w:top w:val="none" w:sz="0" w:space="0" w:color="auto"/>
                <w:left w:val="none" w:sz="0" w:space="0" w:color="auto"/>
                <w:bottom w:val="none" w:sz="0" w:space="0" w:color="auto"/>
                <w:right w:val="none" w:sz="0" w:space="0" w:color="auto"/>
              </w:divBdr>
            </w:div>
          </w:divsChild>
        </w:div>
        <w:div w:id="354772394">
          <w:marLeft w:val="0"/>
          <w:marRight w:val="0"/>
          <w:marTop w:val="0"/>
          <w:marBottom w:val="0"/>
          <w:divBdr>
            <w:top w:val="none" w:sz="0" w:space="0" w:color="auto"/>
            <w:left w:val="none" w:sz="0" w:space="0" w:color="auto"/>
            <w:bottom w:val="none" w:sz="0" w:space="0" w:color="auto"/>
            <w:right w:val="none" w:sz="0" w:space="0" w:color="auto"/>
          </w:divBdr>
          <w:divsChild>
            <w:div w:id="879823052">
              <w:marLeft w:val="0"/>
              <w:marRight w:val="0"/>
              <w:marTop w:val="0"/>
              <w:marBottom w:val="0"/>
              <w:divBdr>
                <w:top w:val="none" w:sz="0" w:space="0" w:color="auto"/>
                <w:left w:val="none" w:sz="0" w:space="0" w:color="auto"/>
                <w:bottom w:val="none" w:sz="0" w:space="0" w:color="auto"/>
                <w:right w:val="none" w:sz="0" w:space="0" w:color="auto"/>
              </w:divBdr>
            </w:div>
          </w:divsChild>
        </w:div>
        <w:div w:id="414935972">
          <w:marLeft w:val="0"/>
          <w:marRight w:val="0"/>
          <w:marTop w:val="0"/>
          <w:marBottom w:val="0"/>
          <w:divBdr>
            <w:top w:val="none" w:sz="0" w:space="0" w:color="auto"/>
            <w:left w:val="none" w:sz="0" w:space="0" w:color="auto"/>
            <w:bottom w:val="none" w:sz="0" w:space="0" w:color="auto"/>
            <w:right w:val="none" w:sz="0" w:space="0" w:color="auto"/>
          </w:divBdr>
          <w:divsChild>
            <w:div w:id="177699632">
              <w:marLeft w:val="0"/>
              <w:marRight w:val="0"/>
              <w:marTop w:val="0"/>
              <w:marBottom w:val="0"/>
              <w:divBdr>
                <w:top w:val="none" w:sz="0" w:space="0" w:color="auto"/>
                <w:left w:val="none" w:sz="0" w:space="0" w:color="auto"/>
                <w:bottom w:val="none" w:sz="0" w:space="0" w:color="auto"/>
                <w:right w:val="none" w:sz="0" w:space="0" w:color="auto"/>
              </w:divBdr>
            </w:div>
          </w:divsChild>
        </w:div>
        <w:div w:id="447241392">
          <w:marLeft w:val="0"/>
          <w:marRight w:val="0"/>
          <w:marTop w:val="0"/>
          <w:marBottom w:val="0"/>
          <w:divBdr>
            <w:top w:val="none" w:sz="0" w:space="0" w:color="auto"/>
            <w:left w:val="none" w:sz="0" w:space="0" w:color="auto"/>
            <w:bottom w:val="none" w:sz="0" w:space="0" w:color="auto"/>
            <w:right w:val="none" w:sz="0" w:space="0" w:color="auto"/>
          </w:divBdr>
          <w:divsChild>
            <w:div w:id="1883980498">
              <w:marLeft w:val="0"/>
              <w:marRight w:val="0"/>
              <w:marTop w:val="0"/>
              <w:marBottom w:val="0"/>
              <w:divBdr>
                <w:top w:val="none" w:sz="0" w:space="0" w:color="auto"/>
                <w:left w:val="none" w:sz="0" w:space="0" w:color="auto"/>
                <w:bottom w:val="none" w:sz="0" w:space="0" w:color="auto"/>
                <w:right w:val="none" w:sz="0" w:space="0" w:color="auto"/>
              </w:divBdr>
            </w:div>
          </w:divsChild>
        </w:div>
        <w:div w:id="568737331">
          <w:marLeft w:val="0"/>
          <w:marRight w:val="0"/>
          <w:marTop w:val="0"/>
          <w:marBottom w:val="0"/>
          <w:divBdr>
            <w:top w:val="none" w:sz="0" w:space="0" w:color="auto"/>
            <w:left w:val="none" w:sz="0" w:space="0" w:color="auto"/>
            <w:bottom w:val="none" w:sz="0" w:space="0" w:color="auto"/>
            <w:right w:val="none" w:sz="0" w:space="0" w:color="auto"/>
          </w:divBdr>
          <w:divsChild>
            <w:div w:id="2079786736">
              <w:marLeft w:val="0"/>
              <w:marRight w:val="0"/>
              <w:marTop w:val="0"/>
              <w:marBottom w:val="0"/>
              <w:divBdr>
                <w:top w:val="none" w:sz="0" w:space="0" w:color="auto"/>
                <w:left w:val="none" w:sz="0" w:space="0" w:color="auto"/>
                <w:bottom w:val="none" w:sz="0" w:space="0" w:color="auto"/>
                <w:right w:val="none" w:sz="0" w:space="0" w:color="auto"/>
              </w:divBdr>
            </w:div>
          </w:divsChild>
        </w:div>
        <w:div w:id="682821626">
          <w:marLeft w:val="0"/>
          <w:marRight w:val="0"/>
          <w:marTop w:val="0"/>
          <w:marBottom w:val="0"/>
          <w:divBdr>
            <w:top w:val="none" w:sz="0" w:space="0" w:color="auto"/>
            <w:left w:val="none" w:sz="0" w:space="0" w:color="auto"/>
            <w:bottom w:val="none" w:sz="0" w:space="0" w:color="auto"/>
            <w:right w:val="none" w:sz="0" w:space="0" w:color="auto"/>
          </w:divBdr>
          <w:divsChild>
            <w:div w:id="1673948028">
              <w:marLeft w:val="0"/>
              <w:marRight w:val="0"/>
              <w:marTop w:val="0"/>
              <w:marBottom w:val="0"/>
              <w:divBdr>
                <w:top w:val="none" w:sz="0" w:space="0" w:color="auto"/>
                <w:left w:val="none" w:sz="0" w:space="0" w:color="auto"/>
                <w:bottom w:val="none" w:sz="0" w:space="0" w:color="auto"/>
                <w:right w:val="none" w:sz="0" w:space="0" w:color="auto"/>
              </w:divBdr>
            </w:div>
          </w:divsChild>
        </w:div>
        <w:div w:id="687214561">
          <w:marLeft w:val="0"/>
          <w:marRight w:val="0"/>
          <w:marTop w:val="0"/>
          <w:marBottom w:val="0"/>
          <w:divBdr>
            <w:top w:val="none" w:sz="0" w:space="0" w:color="auto"/>
            <w:left w:val="none" w:sz="0" w:space="0" w:color="auto"/>
            <w:bottom w:val="none" w:sz="0" w:space="0" w:color="auto"/>
            <w:right w:val="none" w:sz="0" w:space="0" w:color="auto"/>
          </w:divBdr>
          <w:divsChild>
            <w:div w:id="1052852690">
              <w:marLeft w:val="0"/>
              <w:marRight w:val="0"/>
              <w:marTop w:val="0"/>
              <w:marBottom w:val="0"/>
              <w:divBdr>
                <w:top w:val="none" w:sz="0" w:space="0" w:color="auto"/>
                <w:left w:val="none" w:sz="0" w:space="0" w:color="auto"/>
                <w:bottom w:val="none" w:sz="0" w:space="0" w:color="auto"/>
                <w:right w:val="none" w:sz="0" w:space="0" w:color="auto"/>
              </w:divBdr>
            </w:div>
          </w:divsChild>
        </w:div>
        <w:div w:id="736518381">
          <w:marLeft w:val="0"/>
          <w:marRight w:val="0"/>
          <w:marTop w:val="0"/>
          <w:marBottom w:val="0"/>
          <w:divBdr>
            <w:top w:val="none" w:sz="0" w:space="0" w:color="auto"/>
            <w:left w:val="none" w:sz="0" w:space="0" w:color="auto"/>
            <w:bottom w:val="none" w:sz="0" w:space="0" w:color="auto"/>
            <w:right w:val="none" w:sz="0" w:space="0" w:color="auto"/>
          </w:divBdr>
          <w:divsChild>
            <w:div w:id="633680647">
              <w:marLeft w:val="0"/>
              <w:marRight w:val="0"/>
              <w:marTop w:val="0"/>
              <w:marBottom w:val="0"/>
              <w:divBdr>
                <w:top w:val="none" w:sz="0" w:space="0" w:color="auto"/>
                <w:left w:val="none" w:sz="0" w:space="0" w:color="auto"/>
                <w:bottom w:val="none" w:sz="0" w:space="0" w:color="auto"/>
                <w:right w:val="none" w:sz="0" w:space="0" w:color="auto"/>
              </w:divBdr>
            </w:div>
          </w:divsChild>
        </w:div>
        <w:div w:id="804736190">
          <w:marLeft w:val="0"/>
          <w:marRight w:val="0"/>
          <w:marTop w:val="0"/>
          <w:marBottom w:val="0"/>
          <w:divBdr>
            <w:top w:val="none" w:sz="0" w:space="0" w:color="auto"/>
            <w:left w:val="none" w:sz="0" w:space="0" w:color="auto"/>
            <w:bottom w:val="none" w:sz="0" w:space="0" w:color="auto"/>
            <w:right w:val="none" w:sz="0" w:space="0" w:color="auto"/>
          </w:divBdr>
          <w:divsChild>
            <w:div w:id="1724981645">
              <w:marLeft w:val="0"/>
              <w:marRight w:val="0"/>
              <w:marTop w:val="0"/>
              <w:marBottom w:val="0"/>
              <w:divBdr>
                <w:top w:val="none" w:sz="0" w:space="0" w:color="auto"/>
                <w:left w:val="none" w:sz="0" w:space="0" w:color="auto"/>
                <w:bottom w:val="none" w:sz="0" w:space="0" w:color="auto"/>
                <w:right w:val="none" w:sz="0" w:space="0" w:color="auto"/>
              </w:divBdr>
            </w:div>
          </w:divsChild>
        </w:div>
        <w:div w:id="821041184">
          <w:marLeft w:val="0"/>
          <w:marRight w:val="0"/>
          <w:marTop w:val="0"/>
          <w:marBottom w:val="0"/>
          <w:divBdr>
            <w:top w:val="none" w:sz="0" w:space="0" w:color="auto"/>
            <w:left w:val="none" w:sz="0" w:space="0" w:color="auto"/>
            <w:bottom w:val="none" w:sz="0" w:space="0" w:color="auto"/>
            <w:right w:val="none" w:sz="0" w:space="0" w:color="auto"/>
          </w:divBdr>
          <w:divsChild>
            <w:div w:id="1172259762">
              <w:marLeft w:val="0"/>
              <w:marRight w:val="0"/>
              <w:marTop w:val="0"/>
              <w:marBottom w:val="0"/>
              <w:divBdr>
                <w:top w:val="none" w:sz="0" w:space="0" w:color="auto"/>
                <w:left w:val="none" w:sz="0" w:space="0" w:color="auto"/>
                <w:bottom w:val="none" w:sz="0" w:space="0" w:color="auto"/>
                <w:right w:val="none" w:sz="0" w:space="0" w:color="auto"/>
              </w:divBdr>
            </w:div>
          </w:divsChild>
        </w:div>
        <w:div w:id="822235956">
          <w:marLeft w:val="0"/>
          <w:marRight w:val="0"/>
          <w:marTop w:val="0"/>
          <w:marBottom w:val="0"/>
          <w:divBdr>
            <w:top w:val="none" w:sz="0" w:space="0" w:color="auto"/>
            <w:left w:val="none" w:sz="0" w:space="0" w:color="auto"/>
            <w:bottom w:val="none" w:sz="0" w:space="0" w:color="auto"/>
            <w:right w:val="none" w:sz="0" w:space="0" w:color="auto"/>
          </w:divBdr>
          <w:divsChild>
            <w:div w:id="72288485">
              <w:marLeft w:val="0"/>
              <w:marRight w:val="0"/>
              <w:marTop w:val="0"/>
              <w:marBottom w:val="0"/>
              <w:divBdr>
                <w:top w:val="none" w:sz="0" w:space="0" w:color="auto"/>
                <w:left w:val="none" w:sz="0" w:space="0" w:color="auto"/>
                <w:bottom w:val="none" w:sz="0" w:space="0" w:color="auto"/>
                <w:right w:val="none" w:sz="0" w:space="0" w:color="auto"/>
              </w:divBdr>
            </w:div>
          </w:divsChild>
        </w:div>
        <w:div w:id="826826142">
          <w:marLeft w:val="0"/>
          <w:marRight w:val="0"/>
          <w:marTop w:val="0"/>
          <w:marBottom w:val="0"/>
          <w:divBdr>
            <w:top w:val="none" w:sz="0" w:space="0" w:color="auto"/>
            <w:left w:val="none" w:sz="0" w:space="0" w:color="auto"/>
            <w:bottom w:val="none" w:sz="0" w:space="0" w:color="auto"/>
            <w:right w:val="none" w:sz="0" w:space="0" w:color="auto"/>
          </w:divBdr>
          <w:divsChild>
            <w:div w:id="1945335074">
              <w:marLeft w:val="0"/>
              <w:marRight w:val="0"/>
              <w:marTop w:val="0"/>
              <w:marBottom w:val="0"/>
              <w:divBdr>
                <w:top w:val="none" w:sz="0" w:space="0" w:color="auto"/>
                <w:left w:val="none" w:sz="0" w:space="0" w:color="auto"/>
                <w:bottom w:val="none" w:sz="0" w:space="0" w:color="auto"/>
                <w:right w:val="none" w:sz="0" w:space="0" w:color="auto"/>
              </w:divBdr>
            </w:div>
          </w:divsChild>
        </w:div>
        <w:div w:id="952204266">
          <w:marLeft w:val="0"/>
          <w:marRight w:val="0"/>
          <w:marTop w:val="0"/>
          <w:marBottom w:val="0"/>
          <w:divBdr>
            <w:top w:val="none" w:sz="0" w:space="0" w:color="auto"/>
            <w:left w:val="none" w:sz="0" w:space="0" w:color="auto"/>
            <w:bottom w:val="none" w:sz="0" w:space="0" w:color="auto"/>
            <w:right w:val="none" w:sz="0" w:space="0" w:color="auto"/>
          </w:divBdr>
          <w:divsChild>
            <w:div w:id="1964532941">
              <w:marLeft w:val="0"/>
              <w:marRight w:val="0"/>
              <w:marTop w:val="0"/>
              <w:marBottom w:val="0"/>
              <w:divBdr>
                <w:top w:val="none" w:sz="0" w:space="0" w:color="auto"/>
                <w:left w:val="none" w:sz="0" w:space="0" w:color="auto"/>
                <w:bottom w:val="none" w:sz="0" w:space="0" w:color="auto"/>
                <w:right w:val="none" w:sz="0" w:space="0" w:color="auto"/>
              </w:divBdr>
            </w:div>
          </w:divsChild>
        </w:div>
        <w:div w:id="966814603">
          <w:marLeft w:val="0"/>
          <w:marRight w:val="0"/>
          <w:marTop w:val="0"/>
          <w:marBottom w:val="0"/>
          <w:divBdr>
            <w:top w:val="none" w:sz="0" w:space="0" w:color="auto"/>
            <w:left w:val="none" w:sz="0" w:space="0" w:color="auto"/>
            <w:bottom w:val="none" w:sz="0" w:space="0" w:color="auto"/>
            <w:right w:val="none" w:sz="0" w:space="0" w:color="auto"/>
          </w:divBdr>
          <w:divsChild>
            <w:div w:id="337587088">
              <w:marLeft w:val="0"/>
              <w:marRight w:val="0"/>
              <w:marTop w:val="0"/>
              <w:marBottom w:val="0"/>
              <w:divBdr>
                <w:top w:val="none" w:sz="0" w:space="0" w:color="auto"/>
                <w:left w:val="none" w:sz="0" w:space="0" w:color="auto"/>
                <w:bottom w:val="none" w:sz="0" w:space="0" w:color="auto"/>
                <w:right w:val="none" w:sz="0" w:space="0" w:color="auto"/>
              </w:divBdr>
            </w:div>
          </w:divsChild>
        </w:div>
        <w:div w:id="1033503216">
          <w:marLeft w:val="0"/>
          <w:marRight w:val="0"/>
          <w:marTop w:val="0"/>
          <w:marBottom w:val="0"/>
          <w:divBdr>
            <w:top w:val="none" w:sz="0" w:space="0" w:color="auto"/>
            <w:left w:val="none" w:sz="0" w:space="0" w:color="auto"/>
            <w:bottom w:val="none" w:sz="0" w:space="0" w:color="auto"/>
            <w:right w:val="none" w:sz="0" w:space="0" w:color="auto"/>
          </w:divBdr>
          <w:divsChild>
            <w:div w:id="183250422">
              <w:marLeft w:val="0"/>
              <w:marRight w:val="0"/>
              <w:marTop w:val="0"/>
              <w:marBottom w:val="0"/>
              <w:divBdr>
                <w:top w:val="none" w:sz="0" w:space="0" w:color="auto"/>
                <w:left w:val="none" w:sz="0" w:space="0" w:color="auto"/>
                <w:bottom w:val="none" w:sz="0" w:space="0" w:color="auto"/>
                <w:right w:val="none" w:sz="0" w:space="0" w:color="auto"/>
              </w:divBdr>
            </w:div>
          </w:divsChild>
        </w:div>
        <w:div w:id="1034380268">
          <w:marLeft w:val="0"/>
          <w:marRight w:val="0"/>
          <w:marTop w:val="0"/>
          <w:marBottom w:val="0"/>
          <w:divBdr>
            <w:top w:val="none" w:sz="0" w:space="0" w:color="auto"/>
            <w:left w:val="none" w:sz="0" w:space="0" w:color="auto"/>
            <w:bottom w:val="none" w:sz="0" w:space="0" w:color="auto"/>
            <w:right w:val="none" w:sz="0" w:space="0" w:color="auto"/>
          </w:divBdr>
          <w:divsChild>
            <w:div w:id="1710717592">
              <w:marLeft w:val="0"/>
              <w:marRight w:val="0"/>
              <w:marTop w:val="0"/>
              <w:marBottom w:val="0"/>
              <w:divBdr>
                <w:top w:val="none" w:sz="0" w:space="0" w:color="auto"/>
                <w:left w:val="none" w:sz="0" w:space="0" w:color="auto"/>
                <w:bottom w:val="none" w:sz="0" w:space="0" w:color="auto"/>
                <w:right w:val="none" w:sz="0" w:space="0" w:color="auto"/>
              </w:divBdr>
            </w:div>
          </w:divsChild>
        </w:div>
        <w:div w:id="1060246290">
          <w:marLeft w:val="0"/>
          <w:marRight w:val="0"/>
          <w:marTop w:val="0"/>
          <w:marBottom w:val="0"/>
          <w:divBdr>
            <w:top w:val="none" w:sz="0" w:space="0" w:color="auto"/>
            <w:left w:val="none" w:sz="0" w:space="0" w:color="auto"/>
            <w:bottom w:val="none" w:sz="0" w:space="0" w:color="auto"/>
            <w:right w:val="none" w:sz="0" w:space="0" w:color="auto"/>
          </w:divBdr>
          <w:divsChild>
            <w:div w:id="2045515792">
              <w:marLeft w:val="0"/>
              <w:marRight w:val="0"/>
              <w:marTop w:val="0"/>
              <w:marBottom w:val="0"/>
              <w:divBdr>
                <w:top w:val="none" w:sz="0" w:space="0" w:color="auto"/>
                <w:left w:val="none" w:sz="0" w:space="0" w:color="auto"/>
                <w:bottom w:val="none" w:sz="0" w:space="0" w:color="auto"/>
                <w:right w:val="none" w:sz="0" w:space="0" w:color="auto"/>
              </w:divBdr>
            </w:div>
          </w:divsChild>
        </w:div>
        <w:div w:id="1123039787">
          <w:marLeft w:val="0"/>
          <w:marRight w:val="0"/>
          <w:marTop w:val="0"/>
          <w:marBottom w:val="0"/>
          <w:divBdr>
            <w:top w:val="none" w:sz="0" w:space="0" w:color="auto"/>
            <w:left w:val="none" w:sz="0" w:space="0" w:color="auto"/>
            <w:bottom w:val="none" w:sz="0" w:space="0" w:color="auto"/>
            <w:right w:val="none" w:sz="0" w:space="0" w:color="auto"/>
          </w:divBdr>
          <w:divsChild>
            <w:div w:id="2092463174">
              <w:marLeft w:val="0"/>
              <w:marRight w:val="0"/>
              <w:marTop w:val="0"/>
              <w:marBottom w:val="0"/>
              <w:divBdr>
                <w:top w:val="none" w:sz="0" w:space="0" w:color="auto"/>
                <w:left w:val="none" w:sz="0" w:space="0" w:color="auto"/>
                <w:bottom w:val="none" w:sz="0" w:space="0" w:color="auto"/>
                <w:right w:val="none" w:sz="0" w:space="0" w:color="auto"/>
              </w:divBdr>
            </w:div>
          </w:divsChild>
        </w:div>
        <w:div w:id="1134253150">
          <w:marLeft w:val="0"/>
          <w:marRight w:val="0"/>
          <w:marTop w:val="0"/>
          <w:marBottom w:val="0"/>
          <w:divBdr>
            <w:top w:val="none" w:sz="0" w:space="0" w:color="auto"/>
            <w:left w:val="none" w:sz="0" w:space="0" w:color="auto"/>
            <w:bottom w:val="none" w:sz="0" w:space="0" w:color="auto"/>
            <w:right w:val="none" w:sz="0" w:space="0" w:color="auto"/>
          </w:divBdr>
          <w:divsChild>
            <w:div w:id="1542783274">
              <w:marLeft w:val="0"/>
              <w:marRight w:val="0"/>
              <w:marTop w:val="0"/>
              <w:marBottom w:val="0"/>
              <w:divBdr>
                <w:top w:val="none" w:sz="0" w:space="0" w:color="auto"/>
                <w:left w:val="none" w:sz="0" w:space="0" w:color="auto"/>
                <w:bottom w:val="none" w:sz="0" w:space="0" w:color="auto"/>
                <w:right w:val="none" w:sz="0" w:space="0" w:color="auto"/>
              </w:divBdr>
            </w:div>
          </w:divsChild>
        </w:div>
        <w:div w:id="1139228362">
          <w:marLeft w:val="0"/>
          <w:marRight w:val="0"/>
          <w:marTop w:val="0"/>
          <w:marBottom w:val="0"/>
          <w:divBdr>
            <w:top w:val="none" w:sz="0" w:space="0" w:color="auto"/>
            <w:left w:val="none" w:sz="0" w:space="0" w:color="auto"/>
            <w:bottom w:val="none" w:sz="0" w:space="0" w:color="auto"/>
            <w:right w:val="none" w:sz="0" w:space="0" w:color="auto"/>
          </w:divBdr>
          <w:divsChild>
            <w:div w:id="130560702">
              <w:marLeft w:val="0"/>
              <w:marRight w:val="0"/>
              <w:marTop w:val="0"/>
              <w:marBottom w:val="0"/>
              <w:divBdr>
                <w:top w:val="none" w:sz="0" w:space="0" w:color="auto"/>
                <w:left w:val="none" w:sz="0" w:space="0" w:color="auto"/>
                <w:bottom w:val="none" w:sz="0" w:space="0" w:color="auto"/>
                <w:right w:val="none" w:sz="0" w:space="0" w:color="auto"/>
              </w:divBdr>
            </w:div>
          </w:divsChild>
        </w:div>
        <w:div w:id="1151141765">
          <w:marLeft w:val="0"/>
          <w:marRight w:val="0"/>
          <w:marTop w:val="0"/>
          <w:marBottom w:val="0"/>
          <w:divBdr>
            <w:top w:val="none" w:sz="0" w:space="0" w:color="auto"/>
            <w:left w:val="none" w:sz="0" w:space="0" w:color="auto"/>
            <w:bottom w:val="none" w:sz="0" w:space="0" w:color="auto"/>
            <w:right w:val="none" w:sz="0" w:space="0" w:color="auto"/>
          </w:divBdr>
          <w:divsChild>
            <w:div w:id="1658991164">
              <w:marLeft w:val="0"/>
              <w:marRight w:val="0"/>
              <w:marTop w:val="0"/>
              <w:marBottom w:val="0"/>
              <w:divBdr>
                <w:top w:val="none" w:sz="0" w:space="0" w:color="auto"/>
                <w:left w:val="none" w:sz="0" w:space="0" w:color="auto"/>
                <w:bottom w:val="none" w:sz="0" w:space="0" w:color="auto"/>
                <w:right w:val="none" w:sz="0" w:space="0" w:color="auto"/>
              </w:divBdr>
            </w:div>
          </w:divsChild>
        </w:div>
        <w:div w:id="1173956498">
          <w:marLeft w:val="0"/>
          <w:marRight w:val="0"/>
          <w:marTop w:val="0"/>
          <w:marBottom w:val="0"/>
          <w:divBdr>
            <w:top w:val="none" w:sz="0" w:space="0" w:color="auto"/>
            <w:left w:val="none" w:sz="0" w:space="0" w:color="auto"/>
            <w:bottom w:val="none" w:sz="0" w:space="0" w:color="auto"/>
            <w:right w:val="none" w:sz="0" w:space="0" w:color="auto"/>
          </w:divBdr>
          <w:divsChild>
            <w:div w:id="1369063353">
              <w:marLeft w:val="0"/>
              <w:marRight w:val="0"/>
              <w:marTop w:val="0"/>
              <w:marBottom w:val="0"/>
              <w:divBdr>
                <w:top w:val="none" w:sz="0" w:space="0" w:color="auto"/>
                <w:left w:val="none" w:sz="0" w:space="0" w:color="auto"/>
                <w:bottom w:val="none" w:sz="0" w:space="0" w:color="auto"/>
                <w:right w:val="none" w:sz="0" w:space="0" w:color="auto"/>
              </w:divBdr>
            </w:div>
          </w:divsChild>
        </w:div>
        <w:div w:id="1175340083">
          <w:marLeft w:val="0"/>
          <w:marRight w:val="0"/>
          <w:marTop w:val="0"/>
          <w:marBottom w:val="0"/>
          <w:divBdr>
            <w:top w:val="none" w:sz="0" w:space="0" w:color="auto"/>
            <w:left w:val="none" w:sz="0" w:space="0" w:color="auto"/>
            <w:bottom w:val="none" w:sz="0" w:space="0" w:color="auto"/>
            <w:right w:val="none" w:sz="0" w:space="0" w:color="auto"/>
          </w:divBdr>
          <w:divsChild>
            <w:div w:id="135729128">
              <w:marLeft w:val="0"/>
              <w:marRight w:val="0"/>
              <w:marTop w:val="0"/>
              <w:marBottom w:val="0"/>
              <w:divBdr>
                <w:top w:val="none" w:sz="0" w:space="0" w:color="auto"/>
                <w:left w:val="none" w:sz="0" w:space="0" w:color="auto"/>
                <w:bottom w:val="none" w:sz="0" w:space="0" w:color="auto"/>
                <w:right w:val="none" w:sz="0" w:space="0" w:color="auto"/>
              </w:divBdr>
            </w:div>
          </w:divsChild>
        </w:div>
        <w:div w:id="1175459350">
          <w:marLeft w:val="0"/>
          <w:marRight w:val="0"/>
          <w:marTop w:val="0"/>
          <w:marBottom w:val="0"/>
          <w:divBdr>
            <w:top w:val="none" w:sz="0" w:space="0" w:color="auto"/>
            <w:left w:val="none" w:sz="0" w:space="0" w:color="auto"/>
            <w:bottom w:val="none" w:sz="0" w:space="0" w:color="auto"/>
            <w:right w:val="none" w:sz="0" w:space="0" w:color="auto"/>
          </w:divBdr>
          <w:divsChild>
            <w:div w:id="1864131513">
              <w:marLeft w:val="0"/>
              <w:marRight w:val="0"/>
              <w:marTop w:val="0"/>
              <w:marBottom w:val="0"/>
              <w:divBdr>
                <w:top w:val="none" w:sz="0" w:space="0" w:color="auto"/>
                <w:left w:val="none" w:sz="0" w:space="0" w:color="auto"/>
                <w:bottom w:val="none" w:sz="0" w:space="0" w:color="auto"/>
                <w:right w:val="none" w:sz="0" w:space="0" w:color="auto"/>
              </w:divBdr>
            </w:div>
          </w:divsChild>
        </w:div>
        <w:div w:id="1201625998">
          <w:marLeft w:val="0"/>
          <w:marRight w:val="0"/>
          <w:marTop w:val="0"/>
          <w:marBottom w:val="0"/>
          <w:divBdr>
            <w:top w:val="none" w:sz="0" w:space="0" w:color="auto"/>
            <w:left w:val="none" w:sz="0" w:space="0" w:color="auto"/>
            <w:bottom w:val="none" w:sz="0" w:space="0" w:color="auto"/>
            <w:right w:val="none" w:sz="0" w:space="0" w:color="auto"/>
          </w:divBdr>
          <w:divsChild>
            <w:div w:id="1098603959">
              <w:marLeft w:val="0"/>
              <w:marRight w:val="0"/>
              <w:marTop w:val="0"/>
              <w:marBottom w:val="0"/>
              <w:divBdr>
                <w:top w:val="none" w:sz="0" w:space="0" w:color="auto"/>
                <w:left w:val="none" w:sz="0" w:space="0" w:color="auto"/>
                <w:bottom w:val="none" w:sz="0" w:space="0" w:color="auto"/>
                <w:right w:val="none" w:sz="0" w:space="0" w:color="auto"/>
              </w:divBdr>
            </w:div>
          </w:divsChild>
        </w:div>
        <w:div w:id="1207527695">
          <w:marLeft w:val="0"/>
          <w:marRight w:val="0"/>
          <w:marTop w:val="0"/>
          <w:marBottom w:val="0"/>
          <w:divBdr>
            <w:top w:val="none" w:sz="0" w:space="0" w:color="auto"/>
            <w:left w:val="none" w:sz="0" w:space="0" w:color="auto"/>
            <w:bottom w:val="none" w:sz="0" w:space="0" w:color="auto"/>
            <w:right w:val="none" w:sz="0" w:space="0" w:color="auto"/>
          </w:divBdr>
          <w:divsChild>
            <w:div w:id="192964380">
              <w:marLeft w:val="0"/>
              <w:marRight w:val="0"/>
              <w:marTop w:val="0"/>
              <w:marBottom w:val="0"/>
              <w:divBdr>
                <w:top w:val="none" w:sz="0" w:space="0" w:color="auto"/>
                <w:left w:val="none" w:sz="0" w:space="0" w:color="auto"/>
                <w:bottom w:val="none" w:sz="0" w:space="0" w:color="auto"/>
                <w:right w:val="none" w:sz="0" w:space="0" w:color="auto"/>
              </w:divBdr>
            </w:div>
          </w:divsChild>
        </w:div>
        <w:div w:id="1249313736">
          <w:marLeft w:val="0"/>
          <w:marRight w:val="0"/>
          <w:marTop w:val="0"/>
          <w:marBottom w:val="0"/>
          <w:divBdr>
            <w:top w:val="none" w:sz="0" w:space="0" w:color="auto"/>
            <w:left w:val="none" w:sz="0" w:space="0" w:color="auto"/>
            <w:bottom w:val="none" w:sz="0" w:space="0" w:color="auto"/>
            <w:right w:val="none" w:sz="0" w:space="0" w:color="auto"/>
          </w:divBdr>
          <w:divsChild>
            <w:div w:id="1008602478">
              <w:marLeft w:val="0"/>
              <w:marRight w:val="0"/>
              <w:marTop w:val="0"/>
              <w:marBottom w:val="0"/>
              <w:divBdr>
                <w:top w:val="none" w:sz="0" w:space="0" w:color="auto"/>
                <w:left w:val="none" w:sz="0" w:space="0" w:color="auto"/>
                <w:bottom w:val="none" w:sz="0" w:space="0" w:color="auto"/>
                <w:right w:val="none" w:sz="0" w:space="0" w:color="auto"/>
              </w:divBdr>
            </w:div>
          </w:divsChild>
        </w:div>
        <w:div w:id="1252591448">
          <w:marLeft w:val="0"/>
          <w:marRight w:val="0"/>
          <w:marTop w:val="0"/>
          <w:marBottom w:val="0"/>
          <w:divBdr>
            <w:top w:val="none" w:sz="0" w:space="0" w:color="auto"/>
            <w:left w:val="none" w:sz="0" w:space="0" w:color="auto"/>
            <w:bottom w:val="none" w:sz="0" w:space="0" w:color="auto"/>
            <w:right w:val="none" w:sz="0" w:space="0" w:color="auto"/>
          </w:divBdr>
          <w:divsChild>
            <w:div w:id="1717509281">
              <w:marLeft w:val="0"/>
              <w:marRight w:val="0"/>
              <w:marTop w:val="0"/>
              <w:marBottom w:val="0"/>
              <w:divBdr>
                <w:top w:val="none" w:sz="0" w:space="0" w:color="auto"/>
                <w:left w:val="none" w:sz="0" w:space="0" w:color="auto"/>
                <w:bottom w:val="none" w:sz="0" w:space="0" w:color="auto"/>
                <w:right w:val="none" w:sz="0" w:space="0" w:color="auto"/>
              </w:divBdr>
            </w:div>
          </w:divsChild>
        </w:div>
        <w:div w:id="1348944250">
          <w:marLeft w:val="0"/>
          <w:marRight w:val="0"/>
          <w:marTop w:val="0"/>
          <w:marBottom w:val="0"/>
          <w:divBdr>
            <w:top w:val="none" w:sz="0" w:space="0" w:color="auto"/>
            <w:left w:val="none" w:sz="0" w:space="0" w:color="auto"/>
            <w:bottom w:val="none" w:sz="0" w:space="0" w:color="auto"/>
            <w:right w:val="none" w:sz="0" w:space="0" w:color="auto"/>
          </w:divBdr>
          <w:divsChild>
            <w:div w:id="490869506">
              <w:marLeft w:val="0"/>
              <w:marRight w:val="0"/>
              <w:marTop w:val="0"/>
              <w:marBottom w:val="0"/>
              <w:divBdr>
                <w:top w:val="none" w:sz="0" w:space="0" w:color="auto"/>
                <w:left w:val="none" w:sz="0" w:space="0" w:color="auto"/>
                <w:bottom w:val="none" w:sz="0" w:space="0" w:color="auto"/>
                <w:right w:val="none" w:sz="0" w:space="0" w:color="auto"/>
              </w:divBdr>
            </w:div>
          </w:divsChild>
        </w:div>
        <w:div w:id="1368600092">
          <w:marLeft w:val="0"/>
          <w:marRight w:val="0"/>
          <w:marTop w:val="0"/>
          <w:marBottom w:val="0"/>
          <w:divBdr>
            <w:top w:val="none" w:sz="0" w:space="0" w:color="auto"/>
            <w:left w:val="none" w:sz="0" w:space="0" w:color="auto"/>
            <w:bottom w:val="none" w:sz="0" w:space="0" w:color="auto"/>
            <w:right w:val="none" w:sz="0" w:space="0" w:color="auto"/>
          </w:divBdr>
          <w:divsChild>
            <w:div w:id="588658954">
              <w:marLeft w:val="0"/>
              <w:marRight w:val="0"/>
              <w:marTop w:val="0"/>
              <w:marBottom w:val="0"/>
              <w:divBdr>
                <w:top w:val="none" w:sz="0" w:space="0" w:color="auto"/>
                <w:left w:val="none" w:sz="0" w:space="0" w:color="auto"/>
                <w:bottom w:val="none" w:sz="0" w:space="0" w:color="auto"/>
                <w:right w:val="none" w:sz="0" w:space="0" w:color="auto"/>
              </w:divBdr>
            </w:div>
          </w:divsChild>
        </w:div>
        <w:div w:id="1386105027">
          <w:marLeft w:val="0"/>
          <w:marRight w:val="0"/>
          <w:marTop w:val="0"/>
          <w:marBottom w:val="0"/>
          <w:divBdr>
            <w:top w:val="none" w:sz="0" w:space="0" w:color="auto"/>
            <w:left w:val="none" w:sz="0" w:space="0" w:color="auto"/>
            <w:bottom w:val="none" w:sz="0" w:space="0" w:color="auto"/>
            <w:right w:val="none" w:sz="0" w:space="0" w:color="auto"/>
          </w:divBdr>
          <w:divsChild>
            <w:div w:id="1977444702">
              <w:marLeft w:val="0"/>
              <w:marRight w:val="0"/>
              <w:marTop w:val="0"/>
              <w:marBottom w:val="0"/>
              <w:divBdr>
                <w:top w:val="none" w:sz="0" w:space="0" w:color="auto"/>
                <w:left w:val="none" w:sz="0" w:space="0" w:color="auto"/>
                <w:bottom w:val="none" w:sz="0" w:space="0" w:color="auto"/>
                <w:right w:val="none" w:sz="0" w:space="0" w:color="auto"/>
              </w:divBdr>
            </w:div>
          </w:divsChild>
        </w:div>
        <w:div w:id="1424759512">
          <w:marLeft w:val="0"/>
          <w:marRight w:val="0"/>
          <w:marTop w:val="0"/>
          <w:marBottom w:val="0"/>
          <w:divBdr>
            <w:top w:val="none" w:sz="0" w:space="0" w:color="auto"/>
            <w:left w:val="none" w:sz="0" w:space="0" w:color="auto"/>
            <w:bottom w:val="none" w:sz="0" w:space="0" w:color="auto"/>
            <w:right w:val="none" w:sz="0" w:space="0" w:color="auto"/>
          </w:divBdr>
          <w:divsChild>
            <w:div w:id="1094009379">
              <w:marLeft w:val="0"/>
              <w:marRight w:val="0"/>
              <w:marTop w:val="0"/>
              <w:marBottom w:val="0"/>
              <w:divBdr>
                <w:top w:val="none" w:sz="0" w:space="0" w:color="auto"/>
                <w:left w:val="none" w:sz="0" w:space="0" w:color="auto"/>
                <w:bottom w:val="none" w:sz="0" w:space="0" w:color="auto"/>
                <w:right w:val="none" w:sz="0" w:space="0" w:color="auto"/>
              </w:divBdr>
            </w:div>
          </w:divsChild>
        </w:div>
        <w:div w:id="1530948778">
          <w:marLeft w:val="0"/>
          <w:marRight w:val="0"/>
          <w:marTop w:val="0"/>
          <w:marBottom w:val="0"/>
          <w:divBdr>
            <w:top w:val="none" w:sz="0" w:space="0" w:color="auto"/>
            <w:left w:val="none" w:sz="0" w:space="0" w:color="auto"/>
            <w:bottom w:val="none" w:sz="0" w:space="0" w:color="auto"/>
            <w:right w:val="none" w:sz="0" w:space="0" w:color="auto"/>
          </w:divBdr>
          <w:divsChild>
            <w:div w:id="1900244181">
              <w:marLeft w:val="0"/>
              <w:marRight w:val="0"/>
              <w:marTop w:val="0"/>
              <w:marBottom w:val="0"/>
              <w:divBdr>
                <w:top w:val="none" w:sz="0" w:space="0" w:color="auto"/>
                <w:left w:val="none" w:sz="0" w:space="0" w:color="auto"/>
                <w:bottom w:val="none" w:sz="0" w:space="0" w:color="auto"/>
                <w:right w:val="none" w:sz="0" w:space="0" w:color="auto"/>
              </w:divBdr>
            </w:div>
          </w:divsChild>
        </w:div>
        <w:div w:id="1594823849">
          <w:marLeft w:val="0"/>
          <w:marRight w:val="0"/>
          <w:marTop w:val="0"/>
          <w:marBottom w:val="0"/>
          <w:divBdr>
            <w:top w:val="none" w:sz="0" w:space="0" w:color="auto"/>
            <w:left w:val="none" w:sz="0" w:space="0" w:color="auto"/>
            <w:bottom w:val="none" w:sz="0" w:space="0" w:color="auto"/>
            <w:right w:val="none" w:sz="0" w:space="0" w:color="auto"/>
          </w:divBdr>
          <w:divsChild>
            <w:div w:id="1101416052">
              <w:marLeft w:val="0"/>
              <w:marRight w:val="0"/>
              <w:marTop w:val="0"/>
              <w:marBottom w:val="0"/>
              <w:divBdr>
                <w:top w:val="none" w:sz="0" w:space="0" w:color="auto"/>
                <w:left w:val="none" w:sz="0" w:space="0" w:color="auto"/>
                <w:bottom w:val="none" w:sz="0" w:space="0" w:color="auto"/>
                <w:right w:val="none" w:sz="0" w:space="0" w:color="auto"/>
              </w:divBdr>
            </w:div>
          </w:divsChild>
        </w:div>
        <w:div w:id="1639142582">
          <w:marLeft w:val="0"/>
          <w:marRight w:val="0"/>
          <w:marTop w:val="0"/>
          <w:marBottom w:val="0"/>
          <w:divBdr>
            <w:top w:val="none" w:sz="0" w:space="0" w:color="auto"/>
            <w:left w:val="none" w:sz="0" w:space="0" w:color="auto"/>
            <w:bottom w:val="none" w:sz="0" w:space="0" w:color="auto"/>
            <w:right w:val="none" w:sz="0" w:space="0" w:color="auto"/>
          </w:divBdr>
          <w:divsChild>
            <w:div w:id="1573805966">
              <w:marLeft w:val="0"/>
              <w:marRight w:val="0"/>
              <w:marTop w:val="0"/>
              <w:marBottom w:val="0"/>
              <w:divBdr>
                <w:top w:val="none" w:sz="0" w:space="0" w:color="auto"/>
                <w:left w:val="none" w:sz="0" w:space="0" w:color="auto"/>
                <w:bottom w:val="none" w:sz="0" w:space="0" w:color="auto"/>
                <w:right w:val="none" w:sz="0" w:space="0" w:color="auto"/>
              </w:divBdr>
            </w:div>
          </w:divsChild>
        </w:div>
        <w:div w:id="1655793890">
          <w:marLeft w:val="0"/>
          <w:marRight w:val="0"/>
          <w:marTop w:val="0"/>
          <w:marBottom w:val="0"/>
          <w:divBdr>
            <w:top w:val="none" w:sz="0" w:space="0" w:color="auto"/>
            <w:left w:val="none" w:sz="0" w:space="0" w:color="auto"/>
            <w:bottom w:val="none" w:sz="0" w:space="0" w:color="auto"/>
            <w:right w:val="none" w:sz="0" w:space="0" w:color="auto"/>
          </w:divBdr>
          <w:divsChild>
            <w:div w:id="1644965290">
              <w:marLeft w:val="0"/>
              <w:marRight w:val="0"/>
              <w:marTop w:val="0"/>
              <w:marBottom w:val="0"/>
              <w:divBdr>
                <w:top w:val="none" w:sz="0" w:space="0" w:color="auto"/>
                <w:left w:val="none" w:sz="0" w:space="0" w:color="auto"/>
                <w:bottom w:val="none" w:sz="0" w:space="0" w:color="auto"/>
                <w:right w:val="none" w:sz="0" w:space="0" w:color="auto"/>
              </w:divBdr>
            </w:div>
          </w:divsChild>
        </w:div>
        <w:div w:id="1657759994">
          <w:marLeft w:val="0"/>
          <w:marRight w:val="0"/>
          <w:marTop w:val="0"/>
          <w:marBottom w:val="0"/>
          <w:divBdr>
            <w:top w:val="none" w:sz="0" w:space="0" w:color="auto"/>
            <w:left w:val="none" w:sz="0" w:space="0" w:color="auto"/>
            <w:bottom w:val="none" w:sz="0" w:space="0" w:color="auto"/>
            <w:right w:val="none" w:sz="0" w:space="0" w:color="auto"/>
          </w:divBdr>
          <w:divsChild>
            <w:div w:id="1647974524">
              <w:marLeft w:val="0"/>
              <w:marRight w:val="0"/>
              <w:marTop w:val="0"/>
              <w:marBottom w:val="0"/>
              <w:divBdr>
                <w:top w:val="none" w:sz="0" w:space="0" w:color="auto"/>
                <w:left w:val="none" w:sz="0" w:space="0" w:color="auto"/>
                <w:bottom w:val="none" w:sz="0" w:space="0" w:color="auto"/>
                <w:right w:val="none" w:sz="0" w:space="0" w:color="auto"/>
              </w:divBdr>
            </w:div>
          </w:divsChild>
        </w:div>
        <w:div w:id="1676229882">
          <w:marLeft w:val="0"/>
          <w:marRight w:val="0"/>
          <w:marTop w:val="0"/>
          <w:marBottom w:val="0"/>
          <w:divBdr>
            <w:top w:val="none" w:sz="0" w:space="0" w:color="auto"/>
            <w:left w:val="none" w:sz="0" w:space="0" w:color="auto"/>
            <w:bottom w:val="none" w:sz="0" w:space="0" w:color="auto"/>
            <w:right w:val="none" w:sz="0" w:space="0" w:color="auto"/>
          </w:divBdr>
          <w:divsChild>
            <w:div w:id="1753696851">
              <w:marLeft w:val="0"/>
              <w:marRight w:val="0"/>
              <w:marTop w:val="0"/>
              <w:marBottom w:val="0"/>
              <w:divBdr>
                <w:top w:val="none" w:sz="0" w:space="0" w:color="auto"/>
                <w:left w:val="none" w:sz="0" w:space="0" w:color="auto"/>
                <w:bottom w:val="none" w:sz="0" w:space="0" w:color="auto"/>
                <w:right w:val="none" w:sz="0" w:space="0" w:color="auto"/>
              </w:divBdr>
            </w:div>
          </w:divsChild>
        </w:div>
        <w:div w:id="1703357146">
          <w:marLeft w:val="0"/>
          <w:marRight w:val="0"/>
          <w:marTop w:val="0"/>
          <w:marBottom w:val="0"/>
          <w:divBdr>
            <w:top w:val="none" w:sz="0" w:space="0" w:color="auto"/>
            <w:left w:val="none" w:sz="0" w:space="0" w:color="auto"/>
            <w:bottom w:val="none" w:sz="0" w:space="0" w:color="auto"/>
            <w:right w:val="none" w:sz="0" w:space="0" w:color="auto"/>
          </w:divBdr>
          <w:divsChild>
            <w:div w:id="720831714">
              <w:marLeft w:val="0"/>
              <w:marRight w:val="0"/>
              <w:marTop w:val="0"/>
              <w:marBottom w:val="0"/>
              <w:divBdr>
                <w:top w:val="none" w:sz="0" w:space="0" w:color="auto"/>
                <w:left w:val="none" w:sz="0" w:space="0" w:color="auto"/>
                <w:bottom w:val="none" w:sz="0" w:space="0" w:color="auto"/>
                <w:right w:val="none" w:sz="0" w:space="0" w:color="auto"/>
              </w:divBdr>
            </w:div>
          </w:divsChild>
        </w:div>
        <w:div w:id="1864587899">
          <w:marLeft w:val="0"/>
          <w:marRight w:val="0"/>
          <w:marTop w:val="0"/>
          <w:marBottom w:val="0"/>
          <w:divBdr>
            <w:top w:val="none" w:sz="0" w:space="0" w:color="auto"/>
            <w:left w:val="none" w:sz="0" w:space="0" w:color="auto"/>
            <w:bottom w:val="none" w:sz="0" w:space="0" w:color="auto"/>
            <w:right w:val="none" w:sz="0" w:space="0" w:color="auto"/>
          </w:divBdr>
          <w:divsChild>
            <w:div w:id="2076973581">
              <w:marLeft w:val="0"/>
              <w:marRight w:val="0"/>
              <w:marTop w:val="0"/>
              <w:marBottom w:val="0"/>
              <w:divBdr>
                <w:top w:val="none" w:sz="0" w:space="0" w:color="auto"/>
                <w:left w:val="none" w:sz="0" w:space="0" w:color="auto"/>
                <w:bottom w:val="none" w:sz="0" w:space="0" w:color="auto"/>
                <w:right w:val="none" w:sz="0" w:space="0" w:color="auto"/>
              </w:divBdr>
            </w:div>
          </w:divsChild>
        </w:div>
        <w:div w:id="1926650633">
          <w:marLeft w:val="0"/>
          <w:marRight w:val="0"/>
          <w:marTop w:val="0"/>
          <w:marBottom w:val="0"/>
          <w:divBdr>
            <w:top w:val="none" w:sz="0" w:space="0" w:color="auto"/>
            <w:left w:val="none" w:sz="0" w:space="0" w:color="auto"/>
            <w:bottom w:val="none" w:sz="0" w:space="0" w:color="auto"/>
            <w:right w:val="none" w:sz="0" w:space="0" w:color="auto"/>
          </w:divBdr>
          <w:divsChild>
            <w:div w:id="1637560913">
              <w:marLeft w:val="0"/>
              <w:marRight w:val="0"/>
              <w:marTop w:val="0"/>
              <w:marBottom w:val="0"/>
              <w:divBdr>
                <w:top w:val="none" w:sz="0" w:space="0" w:color="auto"/>
                <w:left w:val="none" w:sz="0" w:space="0" w:color="auto"/>
                <w:bottom w:val="none" w:sz="0" w:space="0" w:color="auto"/>
                <w:right w:val="none" w:sz="0" w:space="0" w:color="auto"/>
              </w:divBdr>
            </w:div>
          </w:divsChild>
        </w:div>
        <w:div w:id="1929385586">
          <w:marLeft w:val="0"/>
          <w:marRight w:val="0"/>
          <w:marTop w:val="0"/>
          <w:marBottom w:val="0"/>
          <w:divBdr>
            <w:top w:val="none" w:sz="0" w:space="0" w:color="auto"/>
            <w:left w:val="none" w:sz="0" w:space="0" w:color="auto"/>
            <w:bottom w:val="none" w:sz="0" w:space="0" w:color="auto"/>
            <w:right w:val="none" w:sz="0" w:space="0" w:color="auto"/>
          </w:divBdr>
          <w:divsChild>
            <w:div w:id="734818141">
              <w:marLeft w:val="0"/>
              <w:marRight w:val="0"/>
              <w:marTop w:val="0"/>
              <w:marBottom w:val="0"/>
              <w:divBdr>
                <w:top w:val="none" w:sz="0" w:space="0" w:color="auto"/>
                <w:left w:val="none" w:sz="0" w:space="0" w:color="auto"/>
                <w:bottom w:val="none" w:sz="0" w:space="0" w:color="auto"/>
                <w:right w:val="none" w:sz="0" w:space="0" w:color="auto"/>
              </w:divBdr>
            </w:div>
          </w:divsChild>
        </w:div>
        <w:div w:id="1997569355">
          <w:marLeft w:val="0"/>
          <w:marRight w:val="0"/>
          <w:marTop w:val="0"/>
          <w:marBottom w:val="0"/>
          <w:divBdr>
            <w:top w:val="none" w:sz="0" w:space="0" w:color="auto"/>
            <w:left w:val="none" w:sz="0" w:space="0" w:color="auto"/>
            <w:bottom w:val="none" w:sz="0" w:space="0" w:color="auto"/>
            <w:right w:val="none" w:sz="0" w:space="0" w:color="auto"/>
          </w:divBdr>
          <w:divsChild>
            <w:div w:id="410086000">
              <w:marLeft w:val="0"/>
              <w:marRight w:val="0"/>
              <w:marTop w:val="0"/>
              <w:marBottom w:val="0"/>
              <w:divBdr>
                <w:top w:val="none" w:sz="0" w:space="0" w:color="auto"/>
                <w:left w:val="none" w:sz="0" w:space="0" w:color="auto"/>
                <w:bottom w:val="none" w:sz="0" w:space="0" w:color="auto"/>
                <w:right w:val="none" w:sz="0" w:space="0" w:color="auto"/>
              </w:divBdr>
            </w:div>
          </w:divsChild>
        </w:div>
        <w:div w:id="2016608833">
          <w:marLeft w:val="0"/>
          <w:marRight w:val="0"/>
          <w:marTop w:val="0"/>
          <w:marBottom w:val="0"/>
          <w:divBdr>
            <w:top w:val="none" w:sz="0" w:space="0" w:color="auto"/>
            <w:left w:val="none" w:sz="0" w:space="0" w:color="auto"/>
            <w:bottom w:val="none" w:sz="0" w:space="0" w:color="auto"/>
            <w:right w:val="none" w:sz="0" w:space="0" w:color="auto"/>
          </w:divBdr>
          <w:divsChild>
            <w:div w:id="1972707940">
              <w:marLeft w:val="0"/>
              <w:marRight w:val="0"/>
              <w:marTop w:val="0"/>
              <w:marBottom w:val="0"/>
              <w:divBdr>
                <w:top w:val="none" w:sz="0" w:space="0" w:color="auto"/>
                <w:left w:val="none" w:sz="0" w:space="0" w:color="auto"/>
                <w:bottom w:val="none" w:sz="0" w:space="0" w:color="auto"/>
                <w:right w:val="none" w:sz="0" w:space="0" w:color="auto"/>
              </w:divBdr>
            </w:div>
          </w:divsChild>
        </w:div>
        <w:div w:id="2028750645">
          <w:marLeft w:val="0"/>
          <w:marRight w:val="0"/>
          <w:marTop w:val="0"/>
          <w:marBottom w:val="0"/>
          <w:divBdr>
            <w:top w:val="none" w:sz="0" w:space="0" w:color="auto"/>
            <w:left w:val="none" w:sz="0" w:space="0" w:color="auto"/>
            <w:bottom w:val="none" w:sz="0" w:space="0" w:color="auto"/>
            <w:right w:val="none" w:sz="0" w:space="0" w:color="auto"/>
          </w:divBdr>
          <w:divsChild>
            <w:div w:id="7627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73140">
      <w:bodyDiv w:val="1"/>
      <w:marLeft w:val="0"/>
      <w:marRight w:val="0"/>
      <w:marTop w:val="0"/>
      <w:marBottom w:val="0"/>
      <w:divBdr>
        <w:top w:val="none" w:sz="0" w:space="0" w:color="auto"/>
        <w:left w:val="none" w:sz="0" w:space="0" w:color="auto"/>
        <w:bottom w:val="none" w:sz="0" w:space="0" w:color="auto"/>
        <w:right w:val="none" w:sz="0" w:space="0" w:color="auto"/>
      </w:divBdr>
      <w:divsChild>
        <w:div w:id="68887524">
          <w:marLeft w:val="0"/>
          <w:marRight w:val="0"/>
          <w:marTop w:val="0"/>
          <w:marBottom w:val="0"/>
          <w:divBdr>
            <w:top w:val="none" w:sz="0" w:space="0" w:color="auto"/>
            <w:left w:val="none" w:sz="0" w:space="0" w:color="auto"/>
            <w:bottom w:val="none" w:sz="0" w:space="0" w:color="auto"/>
            <w:right w:val="none" w:sz="0" w:space="0" w:color="auto"/>
          </w:divBdr>
          <w:divsChild>
            <w:div w:id="1504782806">
              <w:marLeft w:val="0"/>
              <w:marRight w:val="0"/>
              <w:marTop w:val="0"/>
              <w:marBottom w:val="0"/>
              <w:divBdr>
                <w:top w:val="none" w:sz="0" w:space="0" w:color="auto"/>
                <w:left w:val="none" w:sz="0" w:space="0" w:color="auto"/>
                <w:bottom w:val="none" w:sz="0" w:space="0" w:color="auto"/>
                <w:right w:val="none" w:sz="0" w:space="0" w:color="auto"/>
              </w:divBdr>
            </w:div>
          </w:divsChild>
        </w:div>
        <w:div w:id="131949291">
          <w:marLeft w:val="0"/>
          <w:marRight w:val="0"/>
          <w:marTop w:val="0"/>
          <w:marBottom w:val="0"/>
          <w:divBdr>
            <w:top w:val="none" w:sz="0" w:space="0" w:color="auto"/>
            <w:left w:val="none" w:sz="0" w:space="0" w:color="auto"/>
            <w:bottom w:val="none" w:sz="0" w:space="0" w:color="auto"/>
            <w:right w:val="none" w:sz="0" w:space="0" w:color="auto"/>
          </w:divBdr>
          <w:divsChild>
            <w:div w:id="1969821521">
              <w:marLeft w:val="0"/>
              <w:marRight w:val="0"/>
              <w:marTop w:val="0"/>
              <w:marBottom w:val="0"/>
              <w:divBdr>
                <w:top w:val="none" w:sz="0" w:space="0" w:color="auto"/>
                <w:left w:val="none" w:sz="0" w:space="0" w:color="auto"/>
                <w:bottom w:val="none" w:sz="0" w:space="0" w:color="auto"/>
                <w:right w:val="none" w:sz="0" w:space="0" w:color="auto"/>
              </w:divBdr>
            </w:div>
          </w:divsChild>
        </w:div>
        <w:div w:id="181941848">
          <w:marLeft w:val="0"/>
          <w:marRight w:val="0"/>
          <w:marTop w:val="0"/>
          <w:marBottom w:val="0"/>
          <w:divBdr>
            <w:top w:val="none" w:sz="0" w:space="0" w:color="auto"/>
            <w:left w:val="none" w:sz="0" w:space="0" w:color="auto"/>
            <w:bottom w:val="none" w:sz="0" w:space="0" w:color="auto"/>
            <w:right w:val="none" w:sz="0" w:space="0" w:color="auto"/>
          </w:divBdr>
          <w:divsChild>
            <w:div w:id="884564602">
              <w:marLeft w:val="0"/>
              <w:marRight w:val="0"/>
              <w:marTop w:val="0"/>
              <w:marBottom w:val="0"/>
              <w:divBdr>
                <w:top w:val="none" w:sz="0" w:space="0" w:color="auto"/>
                <w:left w:val="none" w:sz="0" w:space="0" w:color="auto"/>
                <w:bottom w:val="none" w:sz="0" w:space="0" w:color="auto"/>
                <w:right w:val="none" w:sz="0" w:space="0" w:color="auto"/>
              </w:divBdr>
            </w:div>
          </w:divsChild>
        </w:div>
        <w:div w:id="221714676">
          <w:marLeft w:val="0"/>
          <w:marRight w:val="0"/>
          <w:marTop w:val="0"/>
          <w:marBottom w:val="0"/>
          <w:divBdr>
            <w:top w:val="none" w:sz="0" w:space="0" w:color="auto"/>
            <w:left w:val="none" w:sz="0" w:space="0" w:color="auto"/>
            <w:bottom w:val="none" w:sz="0" w:space="0" w:color="auto"/>
            <w:right w:val="none" w:sz="0" w:space="0" w:color="auto"/>
          </w:divBdr>
          <w:divsChild>
            <w:div w:id="1004816943">
              <w:marLeft w:val="0"/>
              <w:marRight w:val="0"/>
              <w:marTop w:val="0"/>
              <w:marBottom w:val="0"/>
              <w:divBdr>
                <w:top w:val="none" w:sz="0" w:space="0" w:color="auto"/>
                <w:left w:val="none" w:sz="0" w:space="0" w:color="auto"/>
                <w:bottom w:val="none" w:sz="0" w:space="0" w:color="auto"/>
                <w:right w:val="none" w:sz="0" w:space="0" w:color="auto"/>
              </w:divBdr>
            </w:div>
          </w:divsChild>
        </w:div>
        <w:div w:id="316570254">
          <w:marLeft w:val="0"/>
          <w:marRight w:val="0"/>
          <w:marTop w:val="0"/>
          <w:marBottom w:val="0"/>
          <w:divBdr>
            <w:top w:val="none" w:sz="0" w:space="0" w:color="auto"/>
            <w:left w:val="none" w:sz="0" w:space="0" w:color="auto"/>
            <w:bottom w:val="none" w:sz="0" w:space="0" w:color="auto"/>
            <w:right w:val="none" w:sz="0" w:space="0" w:color="auto"/>
          </w:divBdr>
          <w:divsChild>
            <w:div w:id="1320386096">
              <w:marLeft w:val="0"/>
              <w:marRight w:val="0"/>
              <w:marTop w:val="0"/>
              <w:marBottom w:val="0"/>
              <w:divBdr>
                <w:top w:val="none" w:sz="0" w:space="0" w:color="auto"/>
                <w:left w:val="none" w:sz="0" w:space="0" w:color="auto"/>
                <w:bottom w:val="none" w:sz="0" w:space="0" w:color="auto"/>
                <w:right w:val="none" w:sz="0" w:space="0" w:color="auto"/>
              </w:divBdr>
            </w:div>
          </w:divsChild>
        </w:div>
        <w:div w:id="332686968">
          <w:marLeft w:val="0"/>
          <w:marRight w:val="0"/>
          <w:marTop w:val="0"/>
          <w:marBottom w:val="0"/>
          <w:divBdr>
            <w:top w:val="none" w:sz="0" w:space="0" w:color="auto"/>
            <w:left w:val="none" w:sz="0" w:space="0" w:color="auto"/>
            <w:bottom w:val="none" w:sz="0" w:space="0" w:color="auto"/>
            <w:right w:val="none" w:sz="0" w:space="0" w:color="auto"/>
          </w:divBdr>
          <w:divsChild>
            <w:div w:id="1438788865">
              <w:marLeft w:val="0"/>
              <w:marRight w:val="0"/>
              <w:marTop w:val="0"/>
              <w:marBottom w:val="0"/>
              <w:divBdr>
                <w:top w:val="none" w:sz="0" w:space="0" w:color="auto"/>
                <w:left w:val="none" w:sz="0" w:space="0" w:color="auto"/>
                <w:bottom w:val="none" w:sz="0" w:space="0" w:color="auto"/>
                <w:right w:val="none" w:sz="0" w:space="0" w:color="auto"/>
              </w:divBdr>
            </w:div>
          </w:divsChild>
        </w:div>
        <w:div w:id="338890652">
          <w:marLeft w:val="0"/>
          <w:marRight w:val="0"/>
          <w:marTop w:val="0"/>
          <w:marBottom w:val="0"/>
          <w:divBdr>
            <w:top w:val="none" w:sz="0" w:space="0" w:color="auto"/>
            <w:left w:val="none" w:sz="0" w:space="0" w:color="auto"/>
            <w:bottom w:val="none" w:sz="0" w:space="0" w:color="auto"/>
            <w:right w:val="none" w:sz="0" w:space="0" w:color="auto"/>
          </w:divBdr>
          <w:divsChild>
            <w:div w:id="1668054095">
              <w:marLeft w:val="0"/>
              <w:marRight w:val="0"/>
              <w:marTop w:val="0"/>
              <w:marBottom w:val="0"/>
              <w:divBdr>
                <w:top w:val="none" w:sz="0" w:space="0" w:color="auto"/>
                <w:left w:val="none" w:sz="0" w:space="0" w:color="auto"/>
                <w:bottom w:val="none" w:sz="0" w:space="0" w:color="auto"/>
                <w:right w:val="none" w:sz="0" w:space="0" w:color="auto"/>
              </w:divBdr>
            </w:div>
          </w:divsChild>
        </w:div>
        <w:div w:id="449281237">
          <w:marLeft w:val="0"/>
          <w:marRight w:val="0"/>
          <w:marTop w:val="0"/>
          <w:marBottom w:val="0"/>
          <w:divBdr>
            <w:top w:val="none" w:sz="0" w:space="0" w:color="auto"/>
            <w:left w:val="none" w:sz="0" w:space="0" w:color="auto"/>
            <w:bottom w:val="none" w:sz="0" w:space="0" w:color="auto"/>
            <w:right w:val="none" w:sz="0" w:space="0" w:color="auto"/>
          </w:divBdr>
          <w:divsChild>
            <w:div w:id="1240557289">
              <w:marLeft w:val="0"/>
              <w:marRight w:val="0"/>
              <w:marTop w:val="0"/>
              <w:marBottom w:val="0"/>
              <w:divBdr>
                <w:top w:val="none" w:sz="0" w:space="0" w:color="auto"/>
                <w:left w:val="none" w:sz="0" w:space="0" w:color="auto"/>
                <w:bottom w:val="none" w:sz="0" w:space="0" w:color="auto"/>
                <w:right w:val="none" w:sz="0" w:space="0" w:color="auto"/>
              </w:divBdr>
            </w:div>
          </w:divsChild>
        </w:div>
        <w:div w:id="457913106">
          <w:marLeft w:val="0"/>
          <w:marRight w:val="0"/>
          <w:marTop w:val="0"/>
          <w:marBottom w:val="0"/>
          <w:divBdr>
            <w:top w:val="none" w:sz="0" w:space="0" w:color="auto"/>
            <w:left w:val="none" w:sz="0" w:space="0" w:color="auto"/>
            <w:bottom w:val="none" w:sz="0" w:space="0" w:color="auto"/>
            <w:right w:val="none" w:sz="0" w:space="0" w:color="auto"/>
          </w:divBdr>
          <w:divsChild>
            <w:div w:id="827787415">
              <w:marLeft w:val="0"/>
              <w:marRight w:val="0"/>
              <w:marTop w:val="0"/>
              <w:marBottom w:val="0"/>
              <w:divBdr>
                <w:top w:val="none" w:sz="0" w:space="0" w:color="auto"/>
                <w:left w:val="none" w:sz="0" w:space="0" w:color="auto"/>
                <w:bottom w:val="none" w:sz="0" w:space="0" w:color="auto"/>
                <w:right w:val="none" w:sz="0" w:space="0" w:color="auto"/>
              </w:divBdr>
            </w:div>
          </w:divsChild>
        </w:div>
        <w:div w:id="472062573">
          <w:marLeft w:val="0"/>
          <w:marRight w:val="0"/>
          <w:marTop w:val="0"/>
          <w:marBottom w:val="0"/>
          <w:divBdr>
            <w:top w:val="none" w:sz="0" w:space="0" w:color="auto"/>
            <w:left w:val="none" w:sz="0" w:space="0" w:color="auto"/>
            <w:bottom w:val="none" w:sz="0" w:space="0" w:color="auto"/>
            <w:right w:val="none" w:sz="0" w:space="0" w:color="auto"/>
          </w:divBdr>
          <w:divsChild>
            <w:div w:id="1403020392">
              <w:marLeft w:val="0"/>
              <w:marRight w:val="0"/>
              <w:marTop w:val="0"/>
              <w:marBottom w:val="0"/>
              <w:divBdr>
                <w:top w:val="none" w:sz="0" w:space="0" w:color="auto"/>
                <w:left w:val="none" w:sz="0" w:space="0" w:color="auto"/>
                <w:bottom w:val="none" w:sz="0" w:space="0" w:color="auto"/>
                <w:right w:val="none" w:sz="0" w:space="0" w:color="auto"/>
              </w:divBdr>
            </w:div>
          </w:divsChild>
        </w:div>
        <w:div w:id="546451023">
          <w:marLeft w:val="0"/>
          <w:marRight w:val="0"/>
          <w:marTop w:val="0"/>
          <w:marBottom w:val="0"/>
          <w:divBdr>
            <w:top w:val="none" w:sz="0" w:space="0" w:color="auto"/>
            <w:left w:val="none" w:sz="0" w:space="0" w:color="auto"/>
            <w:bottom w:val="none" w:sz="0" w:space="0" w:color="auto"/>
            <w:right w:val="none" w:sz="0" w:space="0" w:color="auto"/>
          </w:divBdr>
          <w:divsChild>
            <w:div w:id="1886987114">
              <w:marLeft w:val="0"/>
              <w:marRight w:val="0"/>
              <w:marTop w:val="0"/>
              <w:marBottom w:val="0"/>
              <w:divBdr>
                <w:top w:val="none" w:sz="0" w:space="0" w:color="auto"/>
                <w:left w:val="none" w:sz="0" w:space="0" w:color="auto"/>
                <w:bottom w:val="none" w:sz="0" w:space="0" w:color="auto"/>
                <w:right w:val="none" w:sz="0" w:space="0" w:color="auto"/>
              </w:divBdr>
            </w:div>
          </w:divsChild>
        </w:div>
        <w:div w:id="552040851">
          <w:marLeft w:val="0"/>
          <w:marRight w:val="0"/>
          <w:marTop w:val="0"/>
          <w:marBottom w:val="0"/>
          <w:divBdr>
            <w:top w:val="none" w:sz="0" w:space="0" w:color="auto"/>
            <w:left w:val="none" w:sz="0" w:space="0" w:color="auto"/>
            <w:bottom w:val="none" w:sz="0" w:space="0" w:color="auto"/>
            <w:right w:val="none" w:sz="0" w:space="0" w:color="auto"/>
          </w:divBdr>
          <w:divsChild>
            <w:div w:id="1501851700">
              <w:marLeft w:val="0"/>
              <w:marRight w:val="0"/>
              <w:marTop w:val="0"/>
              <w:marBottom w:val="0"/>
              <w:divBdr>
                <w:top w:val="none" w:sz="0" w:space="0" w:color="auto"/>
                <w:left w:val="none" w:sz="0" w:space="0" w:color="auto"/>
                <w:bottom w:val="none" w:sz="0" w:space="0" w:color="auto"/>
                <w:right w:val="none" w:sz="0" w:space="0" w:color="auto"/>
              </w:divBdr>
            </w:div>
          </w:divsChild>
        </w:div>
        <w:div w:id="592007747">
          <w:marLeft w:val="0"/>
          <w:marRight w:val="0"/>
          <w:marTop w:val="0"/>
          <w:marBottom w:val="0"/>
          <w:divBdr>
            <w:top w:val="none" w:sz="0" w:space="0" w:color="auto"/>
            <w:left w:val="none" w:sz="0" w:space="0" w:color="auto"/>
            <w:bottom w:val="none" w:sz="0" w:space="0" w:color="auto"/>
            <w:right w:val="none" w:sz="0" w:space="0" w:color="auto"/>
          </w:divBdr>
          <w:divsChild>
            <w:div w:id="73817085">
              <w:marLeft w:val="0"/>
              <w:marRight w:val="0"/>
              <w:marTop w:val="0"/>
              <w:marBottom w:val="0"/>
              <w:divBdr>
                <w:top w:val="none" w:sz="0" w:space="0" w:color="auto"/>
                <w:left w:val="none" w:sz="0" w:space="0" w:color="auto"/>
                <w:bottom w:val="none" w:sz="0" w:space="0" w:color="auto"/>
                <w:right w:val="none" w:sz="0" w:space="0" w:color="auto"/>
              </w:divBdr>
            </w:div>
          </w:divsChild>
        </w:div>
        <w:div w:id="604725801">
          <w:marLeft w:val="0"/>
          <w:marRight w:val="0"/>
          <w:marTop w:val="0"/>
          <w:marBottom w:val="0"/>
          <w:divBdr>
            <w:top w:val="none" w:sz="0" w:space="0" w:color="auto"/>
            <w:left w:val="none" w:sz="0" w:space="0" w:color="auto"/>
            <w:bottom w:val="none" w:sz="0" w:space="0" w:color="auto"/>
            <w:right w:val="none" w:sz="0" w:space="0" w:color="auto"/>
          </w:divBdr>
          <w:divsChild>
            <w:div w:id="1646397538">
              <w:marLeft w:val="0"/>
              <w:marRight w:val="0"/>
              <w:marTop w:val="0"/>
              <w:marBottom w:val="0"/>
              <w:divBdr>
                <w:top w:val="none" w:sz="0" w:space="0" w:color="auto"/>
                <w:left w:val="none" w:sz="0" w:space="0" w:color="auto"/>
                <w:bottom w:val="none" w:sz="0" w:space="0" w:color="auto"/>
                <w:right w:val="none" w:sz="0" w:space="0" w:color="auto"/>
              </w:divBdr>
            </w:div>
          </w:divsChild>
        </w:div>
        <w:div w:id="624045755">
          <w:marLeft w:val="0"/>
          <w:marRight w:val="0"/>
          <w:marTop w:val="0"/>
          <w:marBottom w:val="0"/>
          <w:divBdr>
            <w:top w:val="none" w:sz="0" w:space="0" w:color="auto"/>
            <w:left w:val="none" w:sz="0" w:space="0" w:color="auto"/>
            <w:bottom w:val="none" w:sz="0" w:space="0" w:color="auto"/>
            <w:right w:val="none" w:sz="0" w:space="0" w:color="auto"/>
          </w:divBdr>
          <w:divsChild>
            <w:div w:id="2058162702">
              <w:marLeft w:val="0"/>
              <w:marRight w:val="0"/>
              <w:marTop w:val="0"/>
              <w:marBottom w:val="0"/>
              <w:divBdr>
                <w:top w:val="none" w:sz="0" w:space="0" w:color="auto"/>
                <w:left w:val="none" w:sz="0" w:space="0" w:color="auto"/>
                <w:bottom w:val="none" w:sz="0" w:space="0" w:color="auto"/>
                <w:right w:val="none" w:sz="0" w:space="0" w:color="auto"/>
              </w:divBdr>
            </w:div>
          </w:divsChild>
        </w:div>
        <w:div w:id="646977708">
          <w:marLeft w:val="0"/>
          <w:marRight w:val="0"/>
          <w:marTop w:val="0"/>
          <w:marBottom w:val="0"/>
          <w:divBdr>
            <w:top w:val="none" w:sz="0" w:space="0" w:color="auto"/>
            <w:left w:val="none" w:sz="0" w:space="0" w:color="auto"/>
            <w:bottom w:val="none" w:sz="0" w:space="0" w:color="auto"/>
            <w:right w:val="none" w:sz="0" w:space="0" w:color="auto"/>
          </w:divBdr>
          <w:divsChild>
            <w:div w:id="1025406208">
              <w:marLeft w:val="0"/>
              <w:marRight w:val="0"/>
              <w:marTop w:val="0"/>
              <w:marBottom w:val="0"/>
              <w:divBdr>
                <w:top w:val="none" w:sz="0" w:space="0" w:color="auto"/>
                <w:left w:val="none" w:sz="0" w:space="0" w:color="auto"/>
                <w:bottom w:val="none" w:sz="0" w:space="0" w:color="auto"/>
                <w:right w:val="none" w:sz="0" w:space="0" w:color="auto"/>
              </w:divBdr>
            </w:div>
          </w:divsChild>
        </w:div>
        <w:div w:id="647633446">
          <w:marLeft w:val="0"/>
          <w:marRight w:val="0"/>
          <w:marTop w:val="0"/>
          <w:marBottom w:val="0"/>
          <w:divBdr>
            <w:top w:val="none" w:sz="0" w:space="0" w:color="auto"/>
            <w:left w:val="none" w:sz="0" w:space="0" w:color="auto"/>
            <w:bottom w:val="none" w:sz="0" w:space="0" w:color="auto"/>
            <w:right w:val="none" w:sz="0" w:space="0" w:color="auto"/>
          </w:divBdr>
          <w:divsChild>
            <w:div w:id="485366750">
              <w:marLeft w:val="0"/>
              <w:marRight w:val="0"/>
              <w:marTop w:val="0"/>
              <w:marBottom w:val="0"/>
              <w:divBdr>
                <w:top w:val="none" w:sz="0" w:space="0" w:color="auto"/>
                <w:left w:val="none" w:sz="0" w:space="0" w:color="auto"/>
                <w:bottom w:val="none" w:sz="0" w:space="0" w:color="auto"/>
                <w:right w:val="none" w:sz="0" w:space="0" w:color="auto"/>
              </w:divBdr>
            </w:div>
          </w:divsChild>
        </w:div>
        <w:div w:id="648359760">
          <w:marLeft w:val="0"/>
          <w:marRight w:val="0"/>
          <w:marTop w:val="0"/>
          <w:marBottom w:val="0"/>
          <w:divBdr>
            <w:top w:val="none" w:sz="0" w:space="0" w:color="auto"/>
            <w:left w:val="none" w:sz="0" w:space="0" w:color="auto"/>
            <w:bottom w:val="none" w:sz="0" w:space="0" w:color="auto"/>
            <w:right w:val="none" w:sz="0" w:space="0" w:color="auto"/>
          </w:divBdr>
          <w:divsChild>
            <w:div w:id="1576744731">
              <w:marLeft w:val="0"/>
              <w:marRight w:val="0"/>
              <w:marTop w:val="0"/>
              <w:marBottom w:val="0"/>
              <w:divBdr>
                <w:top w:val="none" w:sz="0" w:space="0" w:color="auto"/>
                <w:left w:val="none" w:sz="0" w:space="0" w:color="auto"/>
                <w:bottom w:val="none" w:sz="0" w:space="0" w:color="auto"/>
                <w:right w:val="none" w:sz="0" w:space="0" w:color="auto"/>
              </w:divBdr>
            </w:div>
          </w:divsChild>
        </w:div>
        <w:div w:id="651564301">
          <w:marLeft w:val="0"/>
          <w:marRight w:val="0"/>
          <w:marTop w:val="0"/>
          <w:marBottom w:val="0"/>
          <w:divBdr>
            <w:top w:val="none" w:sz="0" w:space="0" w:color="auto"/>
            <w:left w:val="none" w:sz="0" w:space="0" w:color="auto"/>
            <w:bottom w:val="none" w:sz="0" w:space="0" w:color="auto"/>
            <w:right w:val="none" w:sz="0" w:space="0" w:color="auto"/>
          </w:divBdr>
          <w:divsChild>
            <w:div w:id="1637837602">
              <w:marLeft w:val="0"/>
              <w:marRight w:val="0"/>
              <w:marTop w:val="0"/>
              <w:marBottom w:val="0"/>
              <w:divBdr>
                <w:top w:val="none" w:sz="0" w:space="0" w:color="auto"/>
                <w:left w:val="none" w:sz="0" w:space="0" w:color="auto"/>
                <w:bottom w:val="none" w:sz="0" w:space="0" w:color="auto"/>
                <w:right w:val="none" w:sz="0" w:space="0" w:color="auto"/>
              </w:divBdr>
            </w:div>
          </w:divsChild>
        </w:div>
        <w:div w:id="655377088">
          <w:marLeft w:val="0"/>
          <w:marRight w:val="0"/>
          <w:marTop w:val="0"/>
          <w:marBottom w:val="0"/>
          <w:divBdr>
            <w:top w:val="none" w:sz="0" w:space="0" w:color="auto"/>
            <w:left w:val="none" w:sz="0" w:space="0" w:color="auto"/>
            <w:bottom w:val="none" w:sz="0" w:space="0" w:color="auto"/>
            <w:right w:val="none" w:sz="0" w:space="0" w:color="auto"/>
          </w:divBdr>
          <w:divsChild>
            <w:div w:id="1994722713">
              <w:marLeft w:val="0"/>
              <w:marRight w:val="0"/>
              <w:marTop w:val="0"/>
              <w:marBottom w:val="0"/>
              <w:divBdr>
                <w:top w:val="none" w:sz="0" w:space="0" w:color="auto"/>
                <w:left w:val="none" w:sz="0" w:space="0" w:color="auto"/>
                <w:bottom w:val="none" w:sz="0" w:space="0" w:color="auto"/>
                <w:right w:val="none" w:sz="0" w:space="0" w:color="auto"/>
              </w:divBdr>
            </w:div>
          </w:divsChild>
        </w:div>
        <w:div w:id="728117234">
          <w:marLeft w:val="0"/>
          <w:marRight w:val="0"/>
          <w:marTop w:val="0"/>
          <w:marBottom w:val="0"/>
          <w:divBdr>
            <w:top w:val="none" w:sz="0" w:space="0" w:color="auto"/>
            <w:left w:val="none" w:sz="0" w:space="0" w:color="auto"/>
            <w:bottom w:val="none" w:sz="0" w:space="0" w:color="auto"/>
            <w:right w:val="none" w:sz="0" w:space="0" w:color="auto"/>
          </w:divBdr>
          <w:divsChild>
            <w:div w:id="1298216414">
              <w:marLeft w:val="0"/>
              <w:marRight w:val="0"/>
              <w:marTop w:val="0"/>
              <w:marBottom w:val="0"/>
              <w:divBdr>
                <w:top w:val="none" w:sz="0" w:space="0" w:color="auto"/>
                <w:left w:val="none" w:sz="0" w:space="0" w:color="auto"/>
                <w:bottom w:val="none" w:sz="0" w:space="0" w:color="auto"/>
                <w:right w:val="none" w:sz="0" w:space="0" w:color="auto"/>
              </w:divBdr>
            </w:div>
          </w:divsChild>
        </w:div>
        <w:div w:id="746070191">
          <w:marLeft w:val="0"/>
          <w:marRight w:val="0"/>
          <w:marTop w:val="0"/>
          <w:marBottom w:val="0"/>
          <w:divBdr>
            <w:top w:val="none" w:sz="0" w:space="0" w:color="auto"/>
            <w:left w:val="none" w:sz="0" w:space="0" w:color="auto"/>
            <w:bottom w:val="none" w:sz="0" w:space="0" w:color="auto"/>
            <w:right w:val="none" w:sz="0" w:space="0" w:color="auto"/>
          </w:divBdr>
          <w:divsChild>
            <w:div w:id="1562792453">
              <w:marLeft w:val="0"/>
              <w:marRight w:val="0"/>
              <w:marTop w:val="0"/>
              <w:marBottom w:val="0"/>
              <w:divBdr>
                <w:top w:val="none" w:sz="0" w:space="0" w:color="auto"/>
                <w:left w:val="none" w:sz="0" w:space="0" w:color="auto"/>
                <w:bottom w:val="none" w:sz="0" w:space="0" w:color="auto"/>
                <w:right w:val="none" w:sz="0" w:space="0" w:color="auto"/>
              </w:divBdr>
            </w:div>
          </w:divsChild>
        </w:div>
        <w:div w:id="808136016">
          <w:marLeft w:val="0"/>
          <w:marRight w:val="0"/>
          <w:marTop w:val="0"/>
          <w:marBottom w:val="0"/>
          <w:divBdr>
            <w:top w:val="none" w:sz="0" w:space="0" w:color="auto"/>
            <w:left w:val="none" w:sz="0" w:space="0" w:color="auto"/>
            <w:bottom w:val="none" w:sz="0" w:space="0" w:color="auto"/>
            <w:right w:val="none" w:sz="0" w:space="0" w:color="auto"/>
          </w:divBdr>
          <w:divsChild>
            <w:div w:id="264001113">
              <w:marLeft w:val="0"/>
              <w:marRight w:val="0"/>
              <w:marTop w:val="0"/>
              <w:marBottom w:val="0"/>
              <w:divBdr>
                <w:top w:val="none" w:sz="0" w:space="0" w:color="auto"/>
                <w:left w:val="none" w:sz="0" w:space="0" w:color="auto"/>
                <w:bottom w:val="none" w:sz="0" w:space="0" w:color="auto"/>
                <w:right w:val="none" w:sz="0" w:space="0" w:color="auto"/>
              </w:divBdr>
            </w:div>
          </w:divsChild>
        </w:div>
        <w:div w:id="842015138">
          <w:marLeft w:val="0"/>
          <w:marRight w:val="0"/>
          <w:marTop w:val="0"/>
          <w:marBottom w:val="0"/>
          <w:divBdr>
            <w:top w:val="none" w:sz="0" w:space="0" w:color="auto"/>
            <w:left w:val="none" w:sz="0" w:space="0" w:color="auto"/>
            <w:bottom w:val="none" w:sz="0" w:space="0" w:color="auto"/>
            <w:right w:val="none" w:sz="0" w:space="0" w:color="auto"/>
          </w:divBdr>
          <w:divsChild>
            <w:div w:id="922422124">
              <w:marLeft w:val="0"/>
              <w:marRight w:val="0"/>
              <w:marTop w:val="0"/>
              <w:marBottom w:val="0"/>
              <w:divBdr>
                <w:top w:val="none" w:sz="0" w:space="0" w:color="auto"/>
                <w:left w:val="none" w:sz="0" w:space="0" w:color="auto"/>
                <w:bottom w:val="none" w:sz="0" w:space="0" w:color="auto"/>
                <w:right w:val="none" w:sz="0" w:space="0" w:color="auto"/>
              </w:divBdr>
            </w:div>
          </w:divsChild>
        </w:div>
        <w:div w:id="843594461">
          <w:marLeft w:val="0"/>
          <w:marRight w:val="0"/>
          <w:marTop w:val="0"/>
          <w:marBottom w:val="0"/>
          <w:divBdr>
            <w:top w:val="none" w:sz="0" w:space="0" w:color="auto"/>
            <w:left w:val="none" w:sz="0" w:space="0" w:color="auto"/>
            <w:bottom w:val="none" w:sz="0" w:space="0" w:color="auto"/>
            <w:right w:val="none" w:sz="0" w:space="0" w:color="auto"/>
          </w:divBdr>
          <w:divsChild>
            <w:div w:id="1850751368">
              <w:marLeft w:val="0"/>
              <w:marRight w:val="0"/>
              <w:marTop w:val="0"/>
              <w:marBottom w:val="0"/>
              <w:divBdr>
                <w:top w:val="none" w:sz="0" w:space="0" w:color="auto"/>
                <w:left w:val="none" w:sz="0" w:space="0" w:color="auto"/>
                <w:bottom w:val="none" w:sz="0" w:space="0" w:color="auto"/>
                <w:right w:val="none" w:sz="0" w:space="0" w:color="auto"/>
              </w:divBdr>
            </w:div>
          </w:divsChild>
        </w:div>
        <w:div w:id="869610641">
          <w:marLeft w:val="0"/>
          <w:marRight w:val="0"/>
          <w:marTop w:val="0"/>
          <w:marBottom w:val="0"/>
          <w:divBdr>
            <w:top w:val="none" w:sz="0" w:space="0" w:color="auto"/>
            <w:left w:val="none" w:sz="0" w:space="0" w:color="auto"/>
            <w:bottom w:val="none" w:sz="0" w:space="0" w:color="auto"/>
            <w:right w:val="none" w:sz="0" w:space="0" w:color="auto"/>
          </w:divBdr>
          <w:divsChild>
            <w:div w:id="496533077">
              <w:marLeft w:val="0"/>
              <w:marRight w:val="0"/>
              <w:marTop w:val="0"/>
              <w:marBottom w:val="0"/>
              <w:divBdr>
                <w:top w:val="none" w:sz="0" w:space="0" w:color="auto"/>
                <w:left w:val="none" w:sz="0" w:space="0" w:color="auto"/>
                <w:bottom w:val="none" w:sz="0" w:space="0" w:color="auto"/>
                <w:right w:val="none" w:sz="0" w:space="0" w:color="auto"/>
              </w:divBdr>
            </w:div>
          </w:divsChild>
        </w:div>
        <w:div w:id="870462164">
          <w:marLeft w:val="0"/>
          <w:marRight w:val="0"/>
          <w:marTop w:val="0"/>
          <w:marBottom w:val="0"/>
          <w:divBdr>
            <w:top w:val="none" w:sz="0" w:space="0" w:color="auto"/>
            <w:left w:val="none" w:sz="0" w:space="0" w:color="auto"/>
            <w:bottom w:val="none" w:sz="0" w:space="0" w:color="auto"/>
            <w:right w:val="none" w:sz="0" w:space="0" w:color="auto"/>
          </w:divBdr>
          <w:divsChild>
            <w:div w:id="1766733052">
              <w:marLeft w:val="0"/>
              <w:marRight w:val="0"/>
              <w:marTop w:val="0"/>
              <w:marBottom w:val="0"/>
              <w:divBdr>
                <w:top w:val="none" w:sz="0" w:space="0" w:color="auto"/>
                <w:left w:val="none" w:sz="0" w:space="0" w:color="auto"/>
                <w:bottom w:val="none" w:sz="0" w:space="0" w:color="auto"/>
                <w:right w:val="none" w:sz="0" w:space="0" w:color="auto"/>
              </w:divBdr>
            </w:div>
          </w:divsChild>
        </w:div>
        <w:div w:id="876621956">
          <w:marLeft w:val="0"/>
          <w:marRight w:val="0"/>
          <w:marTop w:val="0"/>
          <w:marBottom w:val="0"/>
          <w:divBdr>
            <w:top w:val="none" w:sz="0" w:space="0" w:color="auto"/>
            <w:left w:val="none" w:sz="0" w:space="0" w:color="auto"/>
            <w:bottom w:val="none" w:sz="0" w:space="0" w:color="auto"/>
            <w:right w:val="none" w:sz="0" w:space="0" w:color="auto"/>
          </w:divBdr>
          <w:divsChild>
            <w:div w:id="1088425229">
              <w:marLeft w:val="0"/>
              <w:marRight w:val="0"/>
              <w:marTop w:val="0"/>
              <w:marBottom w:val="0"/>
              <w:divBdr>
                <w:top w:val="none" w:sz="0" w:space="0" w:color="auto"/>
                <w:left w:val="none" w:sz="0" w:space="0" w:color="auto"/>
                <w:bottom w:val="none" w:sz="0" w:space="0" w:color="auto"/>
                <w:right w:val="none" w:sz="0" w:space="0" w:color="auto"/>
              </w:divBdr>
            </w:div>
          </w:divsChild>
        </w:div>
        <w:div w:id="947395547">
          <w:marLeft w:val="0"/>
          <w:marRight w:val="0"/>
          <w:marTop w:val="0"/>
          <w:marBottom w:val="0"/>
          <w:divBdr>
            <w:top w:val="none" w:sz="0" w:space="0" w:color="auto"/>
            <w:left w:val="none" w:sz="0" w:space="0" w:color="auto"/>
            <w:bottom w:val="none" w:sz="0" w:space="0" w:color="auto"/>
            <w:right w:val="none" w:sz="0" w:space="0" w:color="auto"/>
          </w:divBdr>
          <w:divsChild>
            <w:div w:id="1982424730">
              <w:marLeft w:val="0"/>
              <w:marRight w:val="0"/>
              <w:marTop w:val="0"/>
              <w:marBottom w:val="0"/>
              <w:divBdr>
                <w:top w:val="none" w:sz="0" w:space="0" w:color="auto"/>
                <w:left w:val="none" w:sz="0" w:space="0" w:color="auto"/>
                <w:bottom w:val="none" w:sz="0" w:space="0" w:color="auto"/>
                <w:right w:val="none" w:sz="0" w:space="0" w:color="auto"/>
              </w:divBdr>
            </w:div>
          </w:divsChild>
        </w:div>
        <w:div w:id="982201084">
          <w:marLeft w:val="0"/>
          <w:marRight w:val="0"/>
          <w:marTop w:val="0"/>
          <w:marBottom w:val="0"/>
          <w:divBdr>
            <w:top w:val="none" w:sz="0" w:space="0" w:color="auto"/>
            <w:left w:val="none" w:sz="0" w:space="0" w:color="auto"/>
            <w:bottom w:val="none" w:sz="0" w:space="0" w:color="auto"/>
            <w:right w:val="none" w:sz="0" w:space="0" w:color="auto"/>
          </w:divBdr>
          <w:divsChild>
            <w:div w:id="1195734079">
              <w:marLeft w:val="0"/>
              <w:marRight w:val="0"/>
              <w:marTop w:val="0"/>
              <w:marBottom w:val="0"/>
              <w:divBdr>
                <w:top w:val="none" w:sz="0" w:space="0" w:color="auto"/>
                <w:left w:val="none" w:sz="0" w:space="0" w:color="auto"/>
                <w:bottom w:val="none" w:sz="0" w:space="0" w:color="auto"/>
                <w:right w:val="none" w:sz="0" w:space="0" w:color="auto"/>
              </w:divBdr>
            </w:div>
          </w:divsChild>
        </w:div>
        <w:div w:id="1006832256">
          <w:marLeft w:val="0"/>
          <w:marRight w:val="0"/>
          <w:marTop w:val="0"/>
          <w:marBottom w:val="0"/>
          <w:divBdr>
            <w:top w:val="none" w:sz="0" w:space="0" w:color="auto"/>
            <w:left w:val="none" w:sz="0" w:space="0" w:color="auto"/>
            <w:bottom w:val="none" w:sz="0" w:space="0" w:color="auto"/>
            <w:right w:val="none" w:sz="0" w:space="0" w:color="auto"/>
          </w:divBdr>
          <w:divsChild>
            <w:div w:id="1781029022">
              <w:marLeft w:val="0"/>
              <w:marRight w:val="0"/>
              <w:marTop w:val="0"/>
              <w:marBottom w:val="0"/>
              <w:divBdr>
                <w:top w:val="none" w:sz="0" w:space="0" w:color="auto"/>
                <w:left w:val="none" w:sz="0" w:space="0" w:color="auto"/>
                <w:bottom w:val="none" w:sz="0" w:space="0" w:color="auto"/>
                <w:right w:val="none" w:sz="0" w:space="0" w:color="auto"/>
              </w:divBdr>
            </w:div>
          </w:divsChild>
        </w:div>
        <w:div w:id="1028751213">
          <w:marLeft w:val="0"/>
          <w:marRight w:val="0"/>
          <w:marTop w:val="0"/>
          <w:marBottom w:val="0"/>
          <w:divBdr>
            <w:top w:val="none" w:sz="0" w:space="0" w:color="auto"/>
            <w:left w:val="none" w:sz="0" w:space="0" w:color="auto"/>
            <w:bottom w:val="none" w:sz="0" w:space="0" w:color="auto"/>
            <w:right w:val="none" w:sz="0" w:space="0" w:color="auto"/>
          </w:divBdr>
          <w:divsChild>
            <w:div w:id="838690955">
              <w:marLeft w:val="0"/>
              <w:marRight w:val="0"/>
              <w:marTop w:val="0"/>
              <w:marBottom w:val="0"/>
              <w:divBdr>
                <w:top w:val="none" w:sz="0" w:space="0" w:color="auto"/>
                <w:left w:val="none" w:sz="0" w:space="0" w:color="auto"/>
                <w:bottom w:val="none" w:sz="0" w:space="0" w:color="auto"/>
                <w:right w:val="none" w:sz="0" w:space="0" w:color="auto"/>
              </w:divBdr>
            </w:div>
          </w:divsChild>
        </w:div>
        <w:div w:id="1107459635">
          <w:marLeft w:val="0"/>
          <w:marRight w:val="0"/>
          <w:marTop w:val="0"/>
          <w:marBottom w:val="0"/>
          <w:divBdr>
            <w:top w:val="none" w:sz="0" w:space="0" w:color="auto"/>
            <w:left w:val="none" w:sz="0" w:space="0" w:color="auto"/>
            <w:bottom w:val="none" w:sz="0" w:space="0" w:color="auto"/>
            <w:right w:val="none" w:sz="0" w:space="0" w:color="auto"/>
          </w:divBdr>
          <w:divsChild>
            <w:div w:id="700323389">
              <w:marLeft w:val="0"/>
              <w:marRight w:val="0"/>
              <w:marTop w:val="0"/>
              <w:marBottom w:val="0"/>
              <w:divBdr>
                <w:top w:val="none" w:sz="0" w:space="0" w:color="auto"/>
                <w:left w:val="none" w:sz="0" w:space="0" w:color="auto"/>
                <w:bottom w:val="none" w:sz="0" w:space="0" w:color="auto"/>
                <w:right w:val="none" w:sz="0" w:space="0" w:color="auto"/>
              </w:divBdr>
            </w:div>
          </w:divsChild>
        </w:div>
        <w:div w:id="1133449359">
          <w:marLeft w:val="0"/>
          <w:marRight w:val="0"/>
          <w:marTop w:val="0"/>
          <w:marBottom w:val="0"/>
          <w:divBdr>
            <w:top w:val="none" w:sz="0" w:space="0" w:color="auto"/>
            <w:left w:val="none" w:sz="0" w:space="0" w:color="auto"/>
            <w:bottom w:val="none" w:sz="0" w:space="0" w:color="auto"/>
            <w:right w:val="none" w:sz="0" w:space="0" w:color="auto"/>
          </w:divBdr>
          <w:divsChild>
            <w:div w:id="634407866">
              <w:marLeft w:val="0"/>
              <w:marRight w:val="0"/>
              <w:marTop w:val="0"/>
              <w:marBottom w:val="0"/>
              <w:divBdr>
                <w:top w:val="none" w:sz="0" w:space="0" w:color="auto"/>
                <w:left w:val="none" w:sz="0" w:space="0" w:color="auto"/>
                <w:bottom w:val="none" w:sz="0" w:space="0" w:color="auto"/>
                <w:right w:val="none" w:sz="0" w:space="0" w:color="auto"/>
              </w:divBdr>
            </w:div>
          </w:divsChild>
        </w:div>
        <w:div w:id="1162505038">
          <w:marLeft w:val="0"/>
          <w:marRight w:val="0"/>
          <w:marTop w:val="0"/>
          <w:marBottom w:val="0"/>
          <w:divBdr>
            <w:top w:val="none" w:sz="0" w:space="0" w:color="auto"/>
            <w:left w:val="none" w:sz="0" w:space="0" w:color="auto"/>
            <w:bottom w:val="none" w:sz="0" w:space="0" w:color="auto"/>
            <w:right w:val="none" w:sz="0" w:space="0" w:color="auto"/>
          </w:divBdr>
          <w:divsChild>
            <w:div w:id="1812207386">
              <w:marLeft w:val="0"/>
              <w:marRight w:val="0"/>
              <w:marTop w:val="0"/>
              <w:marBottom w:val="0"/>
              <w:divBdr>
                <w:top w:val="none" w:sz="0" w:space="0" w:color="auto"/>
                <w:left w:val="none" w:sz="0" w:space="0" w:color="auto"/>
                <w:bottom w:val="none" w:sz="0" w:space="0" w:color="auto"/>
                <w:right w:val="none" w:sz="0" w:space="0" w:color="auto"/>
              </w:divBdr>
            </w:div>
          </w:divsChild>
        </w:div>
        <w:div w:id="1191723524">
          <w:marLeft w:val="0"/>
          <w:marRight w:val="0"/>
          <w:marTop w:val="0"/>
          <w:marBottom w:val="0"/>
          <w:divBdr>
            <w:top w:val="none" w:sz="0" w:space="0" w:color="auto"/>
            <w:left w:val="none" w:sz="0" w:space="0" w:color="auto"/>
            <w:bottom w:val="none" w:sz="0" w:space="0" w:color="auto"/>
            <w:right w:val="none" w:sz="0" w:space="0" w:color="auto"/>
          </w:divBdr>
          <w:divsChild>
            <w:div w:id="1320309841">
              <w:marLeft w:val="0"/>
              <w:marRight w:val="0"/>
              <w:marTop w:val="0"/>
              <w:marBottom w:val="0"/>
              <w:divBdr>
                <w:top w:val="none" w:sz="0" w:space="0" w:color="auto"/>
                <w:left w:val="none" w:sz="0" w:space="0" w:color="auto"/>
                <w:bottom w:val="none" w:sz="0" w:space="0" w:color="auto"/>
                <w:right w:val="none" w:sz="0" w:space="0" w:color="auto"/>
              </w:divBdr>
            </w:div>
          </w:divsChild>
        </w:div>
        <w:div w:id="1210531487">
          <w:marLeft w:val="0"/>
          <w:marRight w:val="0"/>
          <w:marTop w:val="0"/>
          <w:marBottom w:val="0"/>
          <w:divBdr>
            <w:top w:val="none" w:sz="0" w:space="0" w:color="auto"/>
            <w:left w:val="none" w:sz="0" w:space="0" w:color="auto"/>
            <w:bottom w:val="none" w:sz="0" w:space="0" w:color="auto"/>
            <w:right w:val="none" w:sz="0" w:space="0" w:color="auto"/>
          </w:divBdr>
          <w:divsChild>
            <w:div w:id="878276471">
              <w:marLeft w:val="0"/>
              <w:marRight w:val="0"/>
              <w:marTop w:val="0"/>
              <w:marBottom w:val="0"/>
              <w:divBdr>
                <w:top w:val="none" w:sz="0" w:space="0" w:color="auto"/>
                <w:left w:val="none" w:sz="0" w:space="0" w:color="auto"/>
                <w:bottom w:val="none" w:sz="0" w:space="0" w:color="auto"/>
                <w:right w:val="none" w:sz="0" w:space="0" w:color="auto"/>
              </w:divBdr>
            </w:div>
          </w:divsChild>
        </w:div>
        <w:div w:id="1236473407">
          <w:marLeft w:val="0"/>
          <w:marRight w:val="0"/>
          <w:marTop w:val="0"/>
          <w:marBottom w:val="0"/>
          <w:divBdr>
            <w:top w:val="none" w:sz="0" w:space="0" w:color="auto"/>
            <w:left w:val="none" w:sz="0" w:space="0" w:color="auto"/>
            <w:bottom w:val="none" w:sz="0" w:space="0" w:color="auto"/>
            <w:right w:val="none" w:sz="0" w:space="0" w:color="auto"/>
          </w:divBdr>
          <w:divsChild>
            <w:div w:id="745221505">
              <w:marLeft w:val="0"/>
              <w:marRight w:val="0"/>
              <w:marTop w:val="0"/>
              <w:marBottom w:val="0"/>
              <w:divBdr>
                <w:top w:val="none" w:sz="0" w:space="0" w:color="auto"/>
                <w:left w:val="none" w:sz="0" w:space="0" w:color="auto"/>
                <w:bottom w:val="none" w:sz="0" w:space="0" w:color="auto"/>
                <w:right w:val="none" w:sz="0" w:space="0" w:color="auto"/>
              </w:divBdr>
            </w:div>
          </w:divsChild>
        </w:div>
        <w:div w:id="1244989740">
          <w:marLeft w:val="0"/>
          <w:marRight w:val="0"/>
          <w:marTop w:val="0"/>
          <w:marBottom w:val="0"/>
          <w:divBdr>
            <w:top w:val="none" w:sz="0" w:space="0" w:color="auto"/>
            <w:left w:val="none" w:sz="0" w:space="0" w:color="auto"/>
            <w:bottom w:val="none" w:sz="0" w:space="0" w:color="auto"/>
            <w:right w:val="none" w:sz="0" w:space="0" w:color="auto"/>
          </w:divBdr>
          <w:divsChild>
            <w:div w:id="1150365091">
              <w:marLeft w:val="0"/>
              <w:marRight w:val="0"/>
              <w:marTop w:val="0"/>
              <w:marBottom w:val="0"/>
              <w:divBdr>
                <w:top w:val="none" w:sz="0" w:space="0" w:color="auto"/>
                <w:left w:val="none" w:sz="0" w:space="0" w:color="auto"/>
                <w:bottom w:val="none" w:sz="0" w:space="0" w:color="auto"/>
                <w:right w:val="none" w:sz="0" w:space="0" w:color="auto"/>
              </w:divBdr>
            </w:div>
          </w:divsChild>
        </w:div>
        <w:div w:id="1282767672">
          <w:marLeft w:val="0"/>
          <w:marRight w:val="0"/>
          <w:marTop w:val="0"/>
          <w:marBottom w:val="0"/>
          <w:divBdr>
            <w:top w:val="none" w:sz="0" w:space="0" w:color="auto"/>
            <w:left w:val="none" w:sz="0" w:space="0" w:color="auto"/>
            <w:bottom w:val="none" w:sz="0" w:space="0" w:color="auto"/>
            <w:right w:val="none" w:sz="0" w:space="0" w:color="auto"/>
          </w:divBdr>
          <w:divsChild>
            <w:div w:id="802776563">
              <w:marLeft w:val="0"/>
              <w:marRight w:val="0"/>
              <w:marTop w:val="0"/>
              <w:marBottom w:val="0"/>
              <w:divBdr>
                <w:top w:val="none" w:sz="0" w:space="0" w:color="auto"/>
                <w:left w:val="none" w:sz="0" w:space="0" w:color="auto"/>
                <w:bottom w:val="none" w:sz="0" w:space="0" w:color="auto"/>
                <w:right w:val="none" w:sz="0" w:space="0" w:color="auto"/>
              </w:divBdr>
            </w:div>
          </w:divsChild>
        </w:div>
        <w:div w:id="1355302205">
          <w:marLeft w:val="0"/>
          <w:marRight w:val="0"/>
          <w:marTop w:val="0"/>
          <w:marBottom w:val="0"/>
          <w:divBdr>
            <w:top w:val="none" w:sz="0" w:space="0" w:color="auto"/>
            <w:left w:val="none" w:sz="0" w:space="0" w:color="auto"/>
            <w:bottom w:val="none" w:sz="0" w:space="0" w:color="auto"/>
            <w:right w:val="none" w:sz="0" w:space="0" w:color="auto"/>
          </w:divBdr>
          <w:divsChild>
            <w:div w:id="99686380">
              <w:marLeft w:val="0"/>
              <w:marRight w:val="0"/>
              <w:marTop w:val="0"/>
              <w:marBottom w:val="0"/>
              <w:divBdr>
                <w:top w:val="none" w:sz="0" w:space="0" w:color="auto"/>
                <w:left w:val="none" w:sz="0" w:space="0" w:color="auto"/>
                <w:bottom w:val="none" w:sz="0" w:space="0" w:color="auto"/>
                <w:right w:val="none" w:sz="0" w:space="0" w:color="auto"/>
              </w:divBdr>
            </w:div>
          </w:divsChild>
        </w:div>
        <w:div w:id="1358769791">
          <w:marLeft w:val="0"/>
          <w:marRight w:val="0"/>
          <w:marTop w:val="0"/>
          <w:marBottom w:val="0"/>
          <w:divBdr>
            <w:top w:val="none" w:sz="0" w:space="0" w:color="auto"/>
            <w:left w:val="none" w:sz="0" w:space="0" w:color="auto"/>
            <w:bottom w:val="none" w:sz="0" w:space="0" w:color="auto"/>
            <w:right w:val="none" w:sz="0" w:space="0" w:color="auto"/>
          </w:divBdr>
          <w:divsChild>
            <w:div w:id="1930262982">
              <w:marLeft w:val="0"/>
              <w:marRight w:val="0"/>
              <w:marTop w:val="0"/>
              <w:marBottom w:val="0"/>
              <w:divBdr>
                <w:top w:val="none" w:sz="0" w:space="0" w:color="auto"/>
                <w:left w:val="none" w:sz="0" w:space="0" w:color="auto"/>
                <w:bottom w:val="none" w:sz="0" w:space="0" w:color="auto"/>
                <w:right w:val="none" w:sz="0" w:space="0" w:color="auto"/>
              </w:divBdr>
            </w:div>
          </w:divsChild>
        </w:div>
        <w:div w:id="1365520914">
          <w:marLeft w:val="0"/>
          <w:marRight w:val="0"/>
          <w:marTop w:val="0"/>
          <w:marBottom w:val="0"/>
          <w:divBdr>
            <w:top w:val="none" w:sz="0" w:space="0" w:color="auto"/>
            <w:left w:val="none" w:sz="0" w:space="0" w:color="auto"/>
            <w:bottom w:val="none" w:sz="0" w:space="0" w:color="auto"/>
            <w:right w:val="none" w:sz="0" w:space="0" w:color="auto"/>
          </w:divBdr>
          <w:divsChild>
            <w:div w:id="455177723">
              <w:marLeft w:val="0"/>
              <w:marRight w:val="0"/>
              <w:marTop w:val="0"/>
              <w:marBottom w:val="0"/>
              <w:divBdr>
                <w:top w:val="none" w:sz="0" w:space="0" w:color="auto"/>
                <w:left w:val="none" w:sz="0" w:space="0" w:color="auto"/>
                <w:bottom w:val="none" w:sz="0" w:space="0" w:color="auto"/>
                <w:right w:val="none" w:sz="0" w:space="0" w:color="auto"/>
              </w:divBdr>
            </w:div>
          </w:divsChild>
        </w:div>
        <w:div w:id="1491024152">
          <w:marLeft w:val="0"/>
          <w:marRight w:val="0"/>
          <w:marTop w:val="0"/>
          <w:marBottom w:val="0"/>
          <w:divBdr>
            <w:top w:val="none" w:sz="0" w:space="0" w:color="auto"/>
            <w:left w:val="none" w:sz="0" w:space="0" w:color="auto"/>
            <w:bottom w:val="none" w:sz="0" w:space="0" w:color="auto"/>
            <w:right w:val="none" w:sz="0" w:space="0" w:color="auto"/>
          </w:divBdr>
          <w:divsChild>
            <w:div w:id="1396778216">
              <w:marLeft w:val="0"/>
              <w:marRight w:val="0"/>
              <w:marTop w:val="0"/>
              <w:marBottom w:val="0"/>
              <w:divBdr>
                <w:top w:val="none" w:sz="0" w:space="0" w:color="auto"/>
                <w:left w:val="none" w:sz="0" w:space="0" w:color="auto"/>
                <w:bottom w:val="none" w:sz="0" w:space="0" w:color="auto"/>
                <w:right w:val="none" w:sz="0" w:space="0" w:color="auto"/>
              </w:divBdr>
            </w:div>
          </w:divsChild>
        </w:div>
        <w:div w:id="1522009725">
          <w:marLeft w:val="0"/>
          <w:marRight w:val="0"/>
          <w:marTop w:val="0"/>
          <w:marBottom w:val="0"/>
          <w:divBdr>
            <w:top w:val="none" w:sz="0" w:space="0" w:color="auto"/>
            <w:left w:val="none" w:sz="0" w:space="0" w:color="auto"/>
            <w:bottom w:val="none" w:sz="0" w:space="0" w:color="auto"/>
            <w:right w:val="none" w:sz="0" w:space="0" w:color="auto"/>
          </w:divBdr>
          <w:divsChild>
            <w:div w:id="1794522178">
              <w:marLeft w:val="0"/>
              <w:marRight w:val="0"/>
              <w:marTop w:val="0"/>
              <w:marBottom w:val="0"/>
              <w:divBdr>
                <w:top w:val="none" w:sz="0" w:space="0" w:color="auto"/>
                <w:left w:val="none" w:sz="0" w:space="0" w:color="auto"/>
                <w:bottom w:val="none" w:sz="0" w:space="0" w:color="auto"/>
                <w:right w:val="none" w:sz="0" w:space="0" w:color="auto"/>
              </w:divBdr>
            </w:div>
          </w:divsChild>
        </w:div>
        <w:div w:id="1563638438">
          <w:marLeft w:val="0"/>
          <w:marRight w:val="0"/>
          <w:marTop w:val="0"/>
          <w:marBottom w:val="0"/>
          <w:divBdr>
            <w:top w:val="none" w:sz="0" w:space="0" w:color="auto"/>
            <w:left w:val="none" w:sz="0" w:space="0" w:color="auto"/>
            <w:bottom w:val="none" w:sz="0" w:space="0" w:color="auto"/>
            <w:right w:val="none" w:sz="0" w:space="0" w:color="auto"/>
          </w:divBdr>
          <w:divsChild>
            <w:div w:id="1105492282">
              <w:marLeft w:val="0"/>
              <w:marRight w:val="0"/>
              <w:marTop w:val="0"/>
              <w:marBottom w:val="0"/>
              <w:divBdr>
                <w:top w:val="none" w:sz="0" w:space="0" w:color="auto"/>
                <w:left w:val="none" w:sz="0" w:space="0" w:color="auto"/>
                <w:bottom w:val="none" w:sz="0" w:space="0" w:color="auto"/>
                <w:right w:val="none" w:sz="0" w:space="0" w:color="auto"/>
              </w:divBdr>
            </w:div>
          </w:divsChild>
        </w:div>
        <w:div w:id="1596747720">
          <w:marLeft w:val="0"/>
          <w:marRight w:val="0"/>
          <w:marTop w:val="0"/>
          <w:marBottom w:val="0"/>
          <w:divBdr>
            <w:top w:val="none" w:sz="0" w:space="0" w:color="auto"/>
            <w:left w:val="none" w:sz="0" w:space="0" w:color="auto"/>
            <w:bottom w:val="none" w:sz="0" w:space="0" w:color="auto"/>
            <w:right w:val="none" w:sz="0" w:space="0" w:color="auto"/>
          </w:divBdr>
          <w:divsChild>
            <w:div w:id="1731342392">
              <w:marLeft w:val="0"/>
              <w:marRight w:val="0"/>
              <w:marTop w:val="0"/>
              <w:marBottom w:val="0"/>
              <w:divBdr>
                <w:top w:val="none" w:sz="0" w:space="0" w:color="auto"/>
                <w:left w:val="none" w:sz="0" w:space="0" w:color="auto"/>
                <w:bottom w:val="none" w:sz="0" w:space="0" w:color="auto"/>
                <w:right w:val="none" w:sz="0" w:space="0" w:color="auto"/>
              </w:divBdr>
            </w:div>
          </w:divsChild>
        </w:div>
        <w:div w:id="1640453287">
          <w:marLeft w:val="0"/>
          <w:marRight w:val="0"/>
          <w:marTop w:val="0"/>
          <w:marBottom w:val="0"/>
          <w:divBdr>
            <w:top w:val="none" w:sz="0" w:space="0" w:color="auto"/>
            <w:left w:val="none" w:sz="0" w:space="0" w:color="auto"/>
            <w:bottom w:val="none" w:sz="0" w:space="0" w:color="auto"/>
            <w:right w:val="none" w:sz="0" w:space="0" w:color="auto"/>
          </w:divBdr>
          <w:divsChild>
            <w:div w:id="1056779239">
              <w:marLeft w:val="0"/>
              <w:marRight w:val="0"/>
              <w:marTop w:val="0"/>
              <w:marBottom w:val="0"/>
              <w:divBdr>
                <w:top w:val="none" w:sz="0" w:space="0" w:color="auto"/>
                <w:left w:val="none" w:sz="0" w:space="0" w:color="auto"/>
                <w:bottom w:val="none" w:sz="0" w:space="0" w:color="auto"/>
                <w:right w:val="none" w:sz="0" w:space="0" w:color="auto"/>
              </w:divBdr>
            </w:div>
          </w:divsChild>
        </w:div>
        <w:div w:id="1660840636">
          <w:marLeft w:val="0"/>
          <w:marRight w:val="0"/>
          <w:marTop w:val="0"/>
          <w:marBottom w:val="0"/>
          <w:divBdr>
            <w:top w:val="none" w:sz="0" w:space="0" w:color="auto"/>
            <w:left w:val="none" w:sz="0" w:space="0" w:color="auto"/>
            <w:bottom w:val="none" w:sz="0" w:space="0" w:color="auto"/>
            <w:right w:val="none" w:sz="0" w:space="0" w:color="auto"/>
          </w:divBdr>
          <w:divsChild>
            <w:div w:id="345639442">
              <w:marLeft w:val="0"/>
              <w:marRight w:val="0"/>
              <w:marTop w:val="0"/>
              <w:marBottom w:val="0"/>
              <w:divBdr>
                <w:top w:val="none" w:sz="0" w:space="0" w:color="auto"/>
                <w:left w:val="none" w:sz="0" w:space="0" w:color="auto"/>
                <w:bottom w:val="none" w:sz="0" w:space="0" w:color="auto"/>
                <w:right w:val="none" w:sz="0" w:space="0" w:color="auto"/>
              </w:divBdr>
            </w:div>
          </w:divsChild>
        </w:div>
        <w:div w:id="1661347452">
          <w:marLeft w:val="0"/>
          <w:marRight w:val="0"/>
          <w:marTop w:val="0"/>
          <w:marBottom w:val="0"/>
          <w:divBdr>
            <w:top w:val="none" w:sz="0" w:space="0" w:color="auto"/>
            <w:left w:val="none" w:sz="0" w:space="0" w:color="auto"/>
            <w:bottom w:val="none" w:sz="0" w:space="0" w:color="auto"/>
            <w:right w:val="none" w:sz="0" w:space="0" w:color="auto"/>
          </w:divBdr>
          <w:divsChild>
            <w:div w:id="2009559577">
              <w:marLeft w:val="0"/>
              <w:marRight w:val="0"/>
              <w:marTop w:val="0"/>
              <w:marBottom w:val="0"/>
              <w:divBdr>
                <w:top w:val="none" w:sz="0" w:space="0" w:color="auto"/>
                <w:left w:val="none" w:sz="0" w:space="0" w:color="auto"/>
                <w:bottom w:val="none" w:sz="0" w:space="0" w:color="auto"/>
                <w:right w:val="none" w:sz="0" w:space="0" w:color="auto"/>
              </w:divBdr>
            </w:div>
          </w:divsChild>
        </w:div>
        <w:div w:id="1706056099">
          <w:marLeft w:val="0"/>
          <w:marRight w:val="0"/>
          <w:marTop w:val="0"/>
          <w:marBottom w:val="0"/>
          <w:divBdr>
            <w:top w:val="none" w:sz="0" w:space="0" w:color="auto"/>
            <w:left w:val="none" w:sz="0" w:space="0" w:color="auto"/>
            <w:bottom w:val="none" w:sz="0" w:space="0" w:color="auto"/>
            <w:right w:val="none" w:sz="0" w:space="0" w:color="auto"/>
          </w:divBdr>
          <w:divsChild>
            <w:div w:id="2081636409">
              <w:marLeft w:val="0"/>
              <w:marRight w:val="0"/>
              <w:marTop w:val="0"/>
              <w:marBottom w:val="0"/>
              <w:divBdr>
                <w:top w:val="none" w:sz="0" w:space="0" w:color="auto"/>
                <w:left w:val="none" w:sz="0" w:space="0" w:color="auto"/>
                <w:bottom w:val="none" w:sz="0" w:space="0" w:color="auto"/>
                <w:right w:val="none" w:sz="0" w:space="0" w:color="auto"/>
              </w:divBdr>
            </w:div>
          </w:divsChild>
        </w:div>
        <w:div w:id="1730228401">
          <w:marLeft w:val="0"/>
          <w:marRight w:val="0"/>
          <w:marTop w:val="0"/>
          <w:marBottom w:val="0"/>
          <w:divBdr>
            <w:top w:val="none" w:sz="0" w:space="0" w:color="auto"/>
            <w:left w:val="none" w:sz="0" w:space="0" w:color="auto"/>
            <w:bottom w:val="none" w:sz="0" w:space="0" w:color="auto"/>
            <w:right w:val="none" w:sz="0" w:space="0" w:color="auto"/>
          </w:divBdr>
          <w:divsChild>
            <w:div w:id="1399134246">
              <w:marLeft w:val="0"/>
              <w:marRight w:val="0"/>
              <w:marTop w:val="0"/>
              <w:marBottom w:val="0"/>
              <w:divBdr>
                <w:top w:val="none" w:sz="0" w:space="0" w:color="auto"/>
                <w:left w:val="none" w:sz="0" w:space="0" w:color="auto"/>
                <w:bottom w:val="none" w:sz="0" w:space="0" w:color="auto"/>
                <w:right w:val="none" w:sz="0" w:space="0" w:color="auto"/>
              </w:divBdr>
            </w:div>
          </w:divsChild>
        </w:div>
        <w:div w:id="1744329944">
          <w:marLeft w:val="0"/>
          <w:marRight w:val="0"/>
          <w:marTop w:val="0"/>
          <w:marBottom w:val="0"/>
          <w:divBdr>
            <w:top w:val="none" w:sz="0" w:space="0" w:color="auto"/>
            <w:left w:val="none" w:sz="0" w:space="0" w:color="auto"/>
            <w:bottom w:val="none" w:sz="0" w:space="0" w:color="auto"/>
            <w:right w:val="none" w:sz="0" w:space="0" w:color="auto"/>
          </w:divBdr>
          <w:divsChild>
            <w:div w:id="217480530">
              <w:marLeft w:val="0"/>
              <w:marRight w:val="0"/>
              <w:marTop w:val="0"/>
              <w:marBottom w:val="0"/>
              <w:divBdr>
                <w:top w:val="none" w:sz="0" w:space="0" w:color="auto"/>
                <w:left w:val="none" w:sz="0" w:space="0" w:color="auto"/>
                <w:bottom w:val="none" w:sz="0" w:space="0" w:color="auto"/>
                <w:right w:val="none" w:sz="0" w:space="0" w:color="auto"/>
              </w:divBdr>
            </w:div>
          </w:divsChild>
        </w:div>
        <w:div w:id="1746223258">
          <w:marLeft w:val="0"/>
          <w:marRight w:val="0"/>
          <w:marTop w:val="0"/>
          <w:marBottom w:val="0"/>
          <w:divBdr>
            <w:top w:val="none" w:sz="0" w:space="0" w:color="auto"/>
            <w:left w:val="none" w:sz="0" w:space="0" w:color="auto"/>
            <w:bottom w:val="none" w:sz="0" w:space="0" w:color="auto"/>
            <w:right w:val="none" w:sz="0" w:space="0" w:color="auto"/>
          </w:divBdr>
          <w:divsChild>
            <w:div w:id="1117136508">
              <w:marLeft w:val="0"/>
              <w:marRight w:val="0"/>
              <w:marTop w:val="0"/>
              <w:marBottom w:val="0"/>
              <w:divBdr>
                <w:top w:val="none" w:sz="0" w:space="0" w:color="auto"/>
                <w:left w:val="none" w:sz="0" w:space="0" w:color="auto"/>
                <w:bottom w:val="none" w:sz="0" w:space="0" w:color="auto"/>
                <w:right w:val="none" w:sz="0" w:space="0" w:color="auto"/>
              </w:divBdr>
            </w:div>
          </w:divsChild>
        </w:div>
        <w:div w:id="1756050181">
          <w:marLeft w:val="0"/>
          <w:marRight w:val="0"/>
          <w:marTop w:val="0"/>
          <w:marBottom w:val="0"/>
          <w:divBdr>
            <w:top w:val="none" w:sz="0" w:space="0" w:color="auto"/>
            <w:left w:val="none" w:sz="0" w:space="0" w:color="auto"/>
            <w:bottom w:val="none" w:sz="0" w:space="0" w:color="auto"/>
            <w:right w:val="none" w:sz="0" w:space="0" w:color="auto"/>
          </w:divBdr>
          <w:divsChild>
            <w:div w:id="24335459">
              <w:marLeft w:val="0"/>
              <w:marRight w:val="0"/>
              <w:marTop w:val="0"/>
              <w:marBottom w:val="0"/>
              <w:divBdr>
                <w:top w:val="none" w:sz="0" w:space="0" w:color="auto"/>
                <w:left w:val="none" w:sz="0" w:space="0" w:color="auto"/>
                <w:bottom w:val="none" w:sz="0" w:space="0" w:color="auto"/>
                <w:right w:val="none" w:sz="0" w:space="0" w:color="auto"/>
              </w:divBdr>
            </w:div>
          </w:divsChild>
        </w:div>
        <w:div w:id="1792244078">
          <w:marLeft w:val="0"/>
          <w:marRight w:val="0"/>
          <w:marTop w:val="0"/>
          <w:marBottom w:val="0"/>
          <w:divBdr>
            <w:top w:val="none" w:sz="0" w:space="0" w:color="auto"/>
            <w:left w:val="none" w:sz="0" w:space="0" w:color="auto"/>
            <w:bottom w:val="none" w:sz="0" w:space="0" w:color="auto"/>
            <w:right w:val="none" w:sz="0" w:space="0" w:color="auto"/>
          </w:divBdr>
          <w:divsChild>
            <w:div w:id="1429764638">
              <w:marLeft w:val="0"/>
              <w:marRight w:val="0"/>
              <w:marTop w:val="0"/>
              <w:marBottom w:val="0"/>
              <w:divBdr>
                <w:top w:val="none" w:sz="0" w:space="0" w:color="auto"/>
                <w:left w:val="none" w:sz="0" w:space="0" w:color="auto"/>
                <w:bottom w:val="none" w:sz="0" w:space="0" w:color="auto"/>
                <w:right w:val="none" w:sz="0" w:space="0" w:color="auto"/>
              </w:divBdr>
            </w:div>
          </w:divsChild>
        </w:div>
        <w:div w:id="1795443449">
          <w:marLeft w:val="0"/>
          <w:marRight w:val="0"/>
          <w:marTop w:val="0"/>
          <w:marBottom w:val="0"/>
          <w:divBdr>
            <w:top w:val="none" w:sz="0" w:space="0" w:color="auto"/>
            <w:left w:val="none" w:sz="0" w:space="0" w:color="auto"/>
            <w:bottom w:val="none" w:sz="0" w:space="0" w:color="auto"/>
            <w:right w:val="none" w:sz="0" w:space="0" w:color="auto"/>
          </w:divBdr>
          <w:divsChild>
            <w:div w:id="1918511440">
              <w:marLeft w:val="0"/>
              <w:marRight w:val="0"/>
              <w:marTop w:val="0"/>
              <w:marBottom w:val="0"/>
              <w:divBdr>
                <w:top w:val="none" w:sz="0" w:space="0" w:color="auto"/>
                <w:left w:val="none" w:sz="0" w:space="0" w:color="auto"/>
                <w:bottom w:val="none" w:sz="0" w:space="0" w:color="auto"/>
                <w:right w:val="none" w:sz="0" w:space="0" w:color="auto"/>
              </w:divBdr>
            </w:div>
          </w:divsChild>
        </w:div>
        <w:div w:id="1819564802">
          <w:marLeft w:val="0"/>
          <w:marRight w:val="0"/>
          <w:marTop w:val="0"/>
          <w:marBottom w:val="0"/>
          <w:divBdr>
            <w:top w:val="none" w:sz="0" w:space="0" w:color="auto"/>
            <w:left w:val="none" w:sz="0" w:space="0" w:color="auto"/>
            <w:bottom w:val="none" w:sz="0" w:space="0" w:color="auto"/>
            <w:right w:val="none" w:sz="0" w:space="0" w:color="auto"/>
          </w:divBdr>
          <w:divsChild>
            <w:div w:id="1901790214">
              <w:marLeft w:val="0"/>
              <w:marRight w:val="0"/>
              <w:marTop w:val="0"/>
              <w:marBottom w:val="0"/>
              <w:divBdr>
                <w:top w:val="none" w:sz="0" w:space="0" w:color="auto"/>
                <w:left w:val="none" w:sz="0" w:space="0" w:color="auto"/>
                <w:bottom w:val="none" w:sz="0" w:space="0" w:color="auto"/>
                <w:right w:val="none" w:sz="0" w:space="0" w:color="auto"/>
              </w:divBdr>
            </w:div>
          </w:divsChild>
        </w:div>
        <w:div w:id="1828983468">
          <w:marLeft w:val="0"/>
          <w:marRight w:val="0"/>
          <w:marTop w:val="0"/>
          <w:marBottom w:val="0"/>
          <w:divBdr>
            <w:top w:val="none" w:sz="0" w:space="0" w:color="auto"/>
            <w:left w:val="none" w:sz="0" w:space="0" w:color="auto"/>
            <w:bottom w:val="none" w:sz="0" w:space="0" w:color="auto"/>
            <w:right w:val="none" w:sz="0" w:space="0" w:color="auto"/>
          </w:divBdr>
          <w:divsChild>
            <w:div w:id="2095734316">
              <w:marLeft w:val="0"/>
              <w:marRight w:val="0"/>
              <w:marTop w:val="0"/>
              <w:marBottom w:val="0"/>
              <w:divBdr>
                <w:top w:val="none" w:sz="0" w:space="0" w:color="auto"/>
                <w:left w:val="none" w:sz="0" w:space="0" w:color="auto"/>
                <w:bottom w:val="none" w:sz="0" w:space="0" w:color="auto"/>
                <w:right w:val="none" w:sz="0" w:space="0" w:color="auto"/>
              </w:divBdr>
            </w:div>
          </w:divsChild>
        </w:div>
        <w:div w:id="1858541818">
          <w:marLeft w:val="0"/>
          <w:marRight w:val="0"/>
          <w:marTop w:val="0"/>
          <w:marBottom w:val="0"/>
          <w:divBdr>
            <w:top w:val="none" w:sz="0" w:space="0" w:color="auto"/>
            <w:left w:val="none" w:sz="0" w:space="0" w:color="auto"/>
            <w:bottom w:val="none" w:sz="0" w:space="0" w:color="auto"/>
            <w:right w:val="none" w:sz="0" w:space="0" w:color="auto"/>
          </w:divBdr>
          <w:divsChild>
            <w:div w:id="1534032010">
              <w:marLeft w:val="0"/>
              <w:marRight w:val="0"/>
              <w:marTop w:val="0"/>
              <w:marBottom w:val="0"/>
              <w:divBdr>
                <w:top w:val="none" w:sz="0" w:space="0" w:color="auto"/>
                <w:left w:val="none" w:sz="0" w:space="0" w:color="auto"/>
                <w:bottom w:val="none" w:sz="0" w:space="0" w:color="auto"/>
                <w:right w:val="none" w:sz="0" w:space="0" w:color="auto"/>
              </w:divBdr>
            </w:div>
          </w:divsChild>
        </w:div>
        <w:div w:id="1869296628">
          <w:marLeft w:val="0"/>
          <w:marRight w:val="0"/>
          <w:marTop w:val="0"/>
          <w:marBottom w:val="0"/>
          <w:divBdr>
            <w:top w:val="none" w:sz="0" w:space="0" w:color="auto"/>
            <w:left w:val="none" w:sz="0" w:space="0" w:color="auto"/>
            <w:bottom w:val="none" w:sz="0" w:space="0" w:color="auto"/>
            <w:right w:val="none" w:sz="0" w:space="0" w:color="auto"/>
          </w:divBdr>
          <w:divsChild>
            <w:div w:id="58405884">
              <w:marLeft w:val="0"/>
              <w:marRight w:val="0"/>
              <w:marTop w:val="0"/>
              <w:marBottom w:val="0"/>
              <w:divBdr>
                <w:top w:val="none" w:sz="0" w:space="0" w:color="auto"/>
                <w:left w:val="none" w:sz="0" w:space="0" w:color="auto"/>
                <w:bottom w:val="none" w:sz="0" w:space="0" w:color="auto"/>
                <w:right w:val="none" w:sz="0" w:space="0" w:color="auto"/>
              </w:divBdr>
            </w:div>
          </w:divsChild>
        </w:div>
        <w:div w:id="1870101752">
          <w:marLeft w:val="0"/>
          <w:marRight w:val="0"/>
          <w:marTop w:val="0"/>
          <w:marBottom w:val="0"/>
          <w:divBdr>
            <w:top w:val="none" w:sz="0" w:space="0" w:color="auto"/>
            <w:left w:val="none" w:sz="0" w:space="0" w:color="auto"/>
            <w:bottom w:val="none" w:sz="0" w:space="0" w:color="auto"/>
            <w:right w:val="none" w:sz="0" w:space="0" w:color="auto"/>
          </w:divBdr>
          <w:divsChild>
            <w:div w:id="302275556">
              <w:marLeft w:val="0"/>
              <w:marRight w:val="0"/>
              <w:marTop w:val="0"/>
              <w:marBottom w:val="0"/>
              <w:divBdr>
                <w:top w:val="none" w:sz="0" w:space="0" w:color="auto"/>
                <w:left w:val="none" w:sz="0" w:space="0" w:color="auto"/>
                <w:bottom w:val="none" w:sz="0" w:space="0" w:color="auto"/>
                <w:right w:val="none" w:sz="0" w:space="0" w:color="auto"/>
              </w:divBdr>
            </w:div>
          </w:divsChild>
        </w:div>
        <w:div w:id="1893078348">
          <w:marLeft w:val="0"/>
          <w:marRight w:val="0"/>
          <w:marTop w:val="0"/>
          <w:marBottom w:val="0"/>
          <w:divBdr>
            <w:top w:val="none" w:sz="0" w:space="0" w:color="auto"/>
            <w:left w:val="none" w:sz="0" w:space="0" w:color="auto"/>
            <w:bottom w:val="none" w:sz="0" w:space="0" w:color="auto"/>
            <w:right w:val="none" w:sz="0" w:space="0" w:color="auto"/>
          </w:divBdr>
          <w:divsChild>
            <w:div w:id="1666862585">
              <w:marLeft w:val="0"/>
              <w:marRight w:val="0"/>
              <w:marTop w:val="0"/>
              <w:marBottom w:val="0"/>
              <w:divBdr>
                <w:top w:val="none" w:sz="0" w:space="0" w:color="auto"/>
                <w:left w:val="none" w:sz="0" w:space="0" w:color="auto"/>
                <w:bottom w:val="none" w:sz="0" w:space="0" w:color="auto"/>
                <w:right w:val="none" w:sz="0" w:space="0" w:color="auto"/>
              </w:divBdr>
            </w:div>
          </w:divsChild>
        </w:div>
        <w:div w:id="1931044989">
          <w:marLeft w:val="0"/>
          <w:marRight w:val="0"/>
          <w:marTop w:val="0"/>
          <w:marBottom w:val="0"/>
          <w:divBdr>
            <w:top w:val="none" w:sz="0" w:space="0" w:color="auto"/>
            <w:left w:val="none" w:sz="0" w:space="0" w:color="auto"/>
            <w:bottom w:val="none" w:sz="0" w:space="0" w:color="auto"/>
            <w:right w:val="none" w:sz="0" w:space="0" w:color="auto"/>
          </w:divBdr>
          <w:divsChild>
            <w:div w:id="1803498883">
              <w:marLeft w:val="0"/>
              <w:marRight w:val="0"/>
              <w:marTop w:val="0"/>
              <w:marBottom w:val="0"/>
              <w:divBdr>
                <w:top w:val="none" w:sz="0" w:space="0" w:color="auto"/>
                <w:left w:val="none" w:sz="0" w:space="0" w:color="auto"/>
                <w:bottom w:val="none" w:sz="0" w:space="0" w:color="auto"/>
                <w:right w:val="none" w:sz="0" w:space="0" w:color="auto"/>
              </w:divBdr>
            </w:div>
          </w:divsChild>
        </w:div>
        <w:div w:id="1936399214">
          <w:marLeft w:val="0"/>
          <w:marRight w:val="0"/>
          <w:marTop w:val="0"/>
          <w:marBottom w:val="0"/>
          <w:divBdr>
            <w:top w:val="none" w:sz="0" w:space="0" w:color="auto"/>
            <w:left w:val="none" w:sz="0" w:space="0" w:color="auto"/>
            <w:bottom w:val="none" w:sz="0" w:space="0" w:color="auto"/>
            <w:right w:val="none" w:sz="0" w:space="0" w:color="auto"/>
          </w:divBdr>
          <w:divsChild>
            <w:div w:id="403837569">
              <w:marLeft w:val="0"/>
              <w:marRight w:val="0"/>
              <w:marTop w:val="0"/>
              <w:marBottom w:val="0"/>
              <w:divBdr>
                <w:top w:val="none" w:sz="0" w:space="0" w:color="auto"/>
                <w:left w:val="none" w:sz="0" w:space="0" w:color="auto"/>
                <w:bottom w:val="none" w:sz="0" w:space="0" w:color="auto"/>
                <w:right w:val="none" w:sz="0" w:space="0" w:color="auto"/>
              </w:divBdr>
            </w:div>
          </w:divsChild>
        </w:div>
        <w:div w:id="1971284128">
          <w:marLeft w:val="0"/>
          <w:marRight w:val="0"/>
          <w:marTop w:val="0"/>
          <w:marBottom w:val="0"/>
          <w:divBdr>
            <w:top w:val="none" w:sz="0" w:space="0" w:color="auto"/>
            <w:left w:val="none" w:sz="0" w:space="0" w:color="auto"/>
            <w:bottom w:val="none" w:sz="0" w:space="0" w:color="auto"/>
            <w:right w:val="none" w:sz="0" w:space="0" w:color="auto"/>
          </w:divBdr>
          <w:divsChild>
            <w:div w:id="1704406606">
              <w:marLeft w:val="0"/>
              <w:marRight w:val="0"/>
              <w:marTop w:val="0"/>
              <w:marBottom w:val="0"/>
              <w:divBdr>
                <w:top w:val="none" w:sz="0" w:space="0" w:color="auto"/>
                <w:left w:val="none" w:sz="0" w:space="0" w:color="auto"/>
                <w:bottom w:val="none" w:sz="0" w:space="0" w:color="auto"/>
                <w:right w:val="none" w:sz="0" w:space="0" w:color="auto"/>
              </w:divBdr>
            </w:div>
          </w:divsChild>
        </w:div>
        <w:div w:id="2004232509">
          <w:marLeft w:val="0"/>
          <w:marRight w:val="0"/>
          <w:marTop w:val="0"/>
          <w:marBottom w:val="0"/>
          <w:divBdr>
            <w:top w:val="none" w:sz="0" w:space="0" w:color="auto"/>
            <w:left w:val="none" w:sz="0" w:space="0" w:color="auto"/>
            <w:bottom w:val="none" w:sz="0" w:space="0" w:color="auto"/>
            <w:right w:val="none" w:sz="0" w:space="0" w:color="auto"/>
          </w:divBdr>
          <w:divsChild>
            <w:div w:id="1084297630">
              <w:marLeft w:val="0"/>
              <w:marRight w:val="0"/>
              <w:marTop w:val="0"/>
              <w:marBottom w:val="0"/>
              <w:divBdr>
                <w:top w:val="none" w:sz="0" w:space="0" w:color="auto"/>
                <w:left w:val="none" w:sz="0" w:space="0" w:color="auto"/>
                <w:bottom w:val="none" w:sz="0" w:space="0" w:color="auto"/>
                <w:right w:val="none" w:sz="0" w:space="0" w:color="auto"/>
              </w:divBdr>
            </w:div>
          </w:divsChild>
        </w:div>
        <w:div w:id="2012561806">
          <w:marLeft w:val="0"/>
          <w:marRight w:val="0"/>
          <w:marTop w:val="0"/>
          <w:marBottom w:val="0"/>
          <w:divBdr>
            <w:top w:val="none" w:sz="0" w:space="0" w:color="auto"/>
            <w:left w:val="none" w:sz="0" w:space="0" w:color="auto"/>
            <w:bottom w:val="none" w:sz="0" w:space="0" w:color="auto"/>
            <w:right w:val="none" w:sz="0" w:space="0" w:color="auto"/>
          </w:divBdr>
          <w:divsChild>
            <w:div w:id="1014379113">
              <w:marLeft w:val="0"/>
              <w:marRight w:val="0"/>
              <w:marTop w:val="0"/>
              <w:marBottom w:val="0"/>
              <w:divBdr>
                <w:top w:val="none" w:sz="0" w:space="0" w:color="auto"/>
                <w:left w:val="none" w:sz="0" w:space="0" w:color="auto"/>
                <w:bottom w:val="none" w:sz="0" w:space="0" w:color="auto"/>
                <w:right w:val="none" w:sz="0" w:space="0" w:color="auto"/>
              </w:divBdr>
            </w:div>
          </w:divsChild>
        </w:div>
        <w:div w:id="2027904840">
          <w:marLeft w:val="0"/>
          <w:marRight w:val="0"/>
          <w:marTop w:val="0"/>
          <w:marBottom w:val="0"/>
          <w:divBdr>
            <w:top w:val="none" w:sz="0" w:space="0" w:color="auto"/>
            <w:left w:val="none" w:sz="0" w:space="0" w:color="auto"/>
            <w:bottom w:val="none" w:sz="0" w:space="0" w:color="auto"/>
            <w:right w:val="none" w:sz="0" w:space="0" w:color="auto"/>
          </w:divBdr>
          <w:divsChild>
            <w:div w:id="189682387">
              <w:marLeft w:val="0"/>
              <w:marRight w:val="0"/>
              <w:marTop w:val="0"/>
              <w:marBottom w:val="0"/>
              <w:divBdr>
                <w:top w:val="none" w:sz="0" w:space="0" w:color="auto"/>
                <w:left w:val="none" w:sz="0" w:space="0" w:color="auto"/>
                <w:bottom w:val="none" w:sz="0" w:space="0" w:color="auto"/>
                <w:right w:val="none" w:sz="0" w:space="0" w:color="auto"/>
              </w:divBdr>
            </w:div>
          </w:divsChild>
        </w:div>
        <w:div w:id="2071415875">
          <w:marLeft w:val="0"/>
          <w:marRight w:val="0"/>
          <w:marTop w:val="0"/>
          <w:marBottom w:val="0"/>
          <w:divBdr>
            <w:top w:val="none" w:sz="0" w:space="0" w:color="auto"/>
            <w:left w:val="none" w:sz="0" w:space="0" w:color="auto"/>
            <w:bottom w:val="none" w:sz="0" w:space="0" w:color="auto"/>
            <w:right w:val="none" w:sz="0" w:space="0" w:color="auto"/>
          </w:divBdr>
          <w:divsChild>
            <w:div w:id="783426996">
              <w:marLeft w:val="0"/>
              <w:marRight w:val="0"/>
              <w:marTop w:val="0"/>
              <w:marBottom w:val="0"/>
              <w:divBdr>
                <w:top w:val="none" w:sz="0" w:space="0" w:color="auto"/>
                <w:left w:val="none" w:sz="0" w:space="0" w:color="auto"/>
                <w:bottom w:val="none" w:sz="0" w:space="0" w:color="auto"/>
                <w:right w:val="none" w:sz="0" w:space="0" w:color="auto"/>
              </w:divBdr>
            </w:div>
          </w:divsChild>
        </w:div>
        <w:div w:id="2075813060">
          <w:marLeft w:val="0"/>
          <w:marRight w:val="0"/>
          <w:marTop w:val="0"/>
          <w:marBottom w:val="0"/>
          <w:divBdr>
            <w:top w:val="none" w:sz="0" w:space="0" w:color="auto"/>
            <w:left w:val="none" w:sz="0" w:space="0" w:color="auto"/>
            <w:bottom w:val="none" w:sz="0" w:space="0" w:color="auto"/>
            <w:right w:val="none" w:sz="0" w:space="0" w:color="auto"/>
          </w:divBdr>
          <w:divsChild>
            <w:div w:id="1818841931">
              <w:marLeft w:val="0"/>
              <w:marRight w:val="0"/>
              <w:marTop w:val="0"/>
              <w:marBottom w:val="0"/>
              <w:divBdr>
                <w:top w:val="none" w:sz="0" w:space="0" w:color="auto"/>
                <w:left w:val="none" w:sz="0" w:space="0" w:color="auto"/>
                <w:bottom w:val="none" w:sz="0" w:space="0" w:color="auto"/>
                <w:right w:val="none" w:sz="0" w:space="0" w:color="auto"/>
              </w:divBdr>
            </w:div>
          </w:divsChild>
        </w:div>
        <w:div w:id="2096629127">
          <w:marLeft w:val="0"/>
          <w:marRight w:val="0"/>
          <w:marTop w:val="0"/>
          <w:marBottom w:val="0"/>
          <w:divBdr>
            <w:top w:val="none" w:sz="0" w:space="0" w:color="auto"/>
            <w:left w:val="none" w:sz="0" w:space="0" w:color="auto"/>
            <w:bottom w:val="none" w:sz="0" w:space="0" w:color="auto"/>
            <w:right w:val="none" w:sz="0" w:space="0" w:color="auto"/>
          </w:divBdr>
          <w:divsChild>
            <w:div w:id="174151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824275">
      <w:bodyDiv w:val="1"/>
      <w:marLeft w:val="0"/>
      <w:marRight w:val="0"/>
      <w:marTop w:val="0"/>
      <w:marBottom w:val="0"/>
      <w:divBdr>
        <w:top w:val="none" w:sz="0" w:space="0" w:color="auto"/>
        <w:left w:val="none" w:sz="0" w:space="0" w:color="auto"/>
        <w:bottom w:val="none" w:sz="0" w:space="0" w:color="auto"/>
        <w:right w:val="none" w:sz="0" w:space="0" w:color="auto"/>
      </w:divBdr>
      <w:divsChild>
        <w:div w:id="1857486">
          <w:marLeft w:val="0"/>
          <w:marRight w:val="0"/>
          <w:marTop w:val="0"/>
          <w:marBottom w:val="0"/>
          <w:divBdr>
            <w:top w:val="none" w:sz="0" w:space="0" w:color="auto"/>
            <w:left w:val="none" w:sz="0" w:space="0" w:color="auto"/>
            <w:bottom w:val="none" w:sz="0" w:space="0" w:color="auto"/>
            <w:right w:val="none" w:sz="0" w:space="0" w:color="auto"/>
          </w:divBdr>
          <w:divsChild>
            <w:div w:id="2099598325">
              <w:marLeft w:val="0"/>
              <w:marRight w:val="0"/>
              <w:marTop w:val="0"/>
              <w:marBottom w:val="0"/>
              <w:divBdr>
                <w:top w:val="none" w:sz="0" w:space="0" w:color="auto"/>
                <w:left w:val="none" w:sz="0" w:space="0" w:color="auto"/>
                <w:bottom w:val="none" w:sz="0" w:space="0" w:color="auto"/>
                <w:right w:val="none" w:sz="0" w:space="0" w:color="auto"/>
              </w:divBdr>
            </w:div>
          </w:divsChild>
        </w:div>
        <w:div w:id="53548214">
          <w:marLeft w:val="0"/>
          <w:marRight w:val="0"/>
          <w:marTop w:val="0"/>
          <w:marBottom w:val="0"/>
          <w:divBdr>
            <w:top w:val="none" w:sz="0" w:space="0" w:color="auto"/>
            <w:left w:val="none" w:sz="0" w:space="0" w:color="auto"/>
            <w:bottom w:val="none" w:sz="0" w:space="0" w:color="auto"/>
            <w:right w:val="none" w:sz="0" w:space="0" w:color="auto"/>
          </w:divBdr>
          <w:divsChild>
            <w:div w:id="737360153">
              <w:marLeft w:val="0"/>
              <w:marRight w:val="0"/>
              <w:marTop w:val="0"/>
              <w:marBottom w:val="0"/>
              <w:divBdr>
                <w:top w:val="none" w:sz="0" w:space="0" w:color="auto"/>
                <w:left w:val="none" w:sz="0" w:space="0" w:color="auto"/>
                <w:bottom w:val="none" w:sz="0" w:space="0" w:color="auto"/>
                <w:right w:val="none" w:sz="0" w:space="0" w:color="auto"/>
              </w:divBdr>
            </w:div>
          </w:divsChild>
        </w:div>
        <w:div w:id="104345517">
          <w:marLeft w:val="0"/>
          <w:marRight w:val="0"/>
          <w:marTop w:val="0"/>
          <w:marBottom w:val="0"/>
          <w:divBdr>
            <w:top w:val="none" w:sz="0" w:space="0" w:color="auto"/>
            <w:left w:val="none" w:sz="0" w:space="0" w:color="auto"/>
            <w:bottom w:val="none" w:sz="0" w:space="0" w:color="auto"/>
            <w:right w:val="none" w:sz="0" w:space="0" w:color="auto"/>
          </w:divBdr>
          <w:divsChild>
            <w:div w:id="1747990592">
              <w:marLeft w:val="0"/>
              <w:marRight w:val="0"/>
              <w:marTop w:val="0"/>
              <w:marBottom w:val="0"/>
              <w:divBdr>
                <w:top w:val="none" w:sz="0" w:space="0" w:color="auto"/>
                <w:left w:val="none" w:sz="0" w:space="0" w:color="auto"/>
                <w:bottom w:val="none" w:sz="0" w:space="0" w:color="auto"/>
                <w:right w:val="none" w:sz="0" w:space="0" w:color="auto"/>
              </w:divBdr>
            </w:div>
          </w:divsChild>
        </w:div>
        <w:div w:id="105538021">
          <w:marLeft w:val="0"/>
          <w:marRight w:val="0"/>
          <w:marTop w:val="0"/>
          <w:marBottom w:val="0"/>
          <w:divBdr>
            <w:top w:val="none" w:sz="0" w:space="0" w:color="auto"/>
            <w:left w:val="none" w:sz="0" w:space="0" w:color="auto"/>
            <w:bottom w:val="none" w:sz="0" w:space="0" w:color="auto"/>
            <w:right w:val="none" w:sz="0" w:space="0" w:color="auto"/>
          </w:divBdr>
          <w:divsChild>
            <w:div w:id="662395674">
              <w:marLeft w:val="0"/>
              <w:marRight w:val="0"/>
              <w:marTop w:val="0"/>
              <w:marBottom w:val="0"/>
              <w:divBdr>
                <w:top w:val="none" w:sz="0" w:space="0" w:color="auto"/>
                <w:left w:val="none" w:sz="0" w:space="0" w:color="auto"/>
                <w:bottom w:val="none" w:sz="0" w:space="0" w:color="auto"/>
                <w:right w:val="none" w:sz="0" w:space="0" w:color="auto"/>
              </w:divBdr>
            </w:div>
          </w:divsChild>
        </w:div>
        <w:div w:id="134302298">
          <w:marLeft w:val="0"/>
          <w:marRight w:val="0"/>
          <w:marTop w:val="0"/>
          <w:marBottom w:val="0"/>
          <w:divBdr>
            <w:top w:val="none" w:sz="0" w:space="0" w:color="auto"/>
            <w:left w:val="none" w:sz="0" w:space="0" w:color="auto"/>
            <w:bottom w:val="none" w:sz="0" w:space="0" w:color="auto"/>
            <w:right w:val="none" w:sz="0" w:space="0" w:color="auto"/>
          </w:divBdr>
          <w:divsChild>
            <w:div w:id="2062315835">
              <w:marLeft w:val="0"/>
              <w:marRight w:val="0"/>
              <w:marTop w:val="0"/>
              <w:marBottom w:val="0"/>
              <w:divBdr>
                <w:top w:val="none" w:sz="0" w:space="0" w:color="auto"/>
                <w:left w:val="none" w:sz="0" w:space="0" w:color="auto"/>
                <w:bottom w:val="none" w:sz="0" w:space="0" w:color="auto"/>
                <w:right w:val="none" w:sz="0" w:space="0" w:color="auto"/>
              </w:divBdr>
            </w:div>
          </w:divsChild>
        </w:div>
        <w:div w:id="161045734">
          <w:marLeft w:val="0"/>
          <w:marRight w:val="0"/>
          <w:marTop w:val="0"/>
          <w:marBottom w:val="0"/>
          <w:divBdr>
            <w:top w:val="none" w:sz="0" w:space="0" w:color="auto"/>
            <w:left w:val="none" w:sz="0" w:space="0" w:color="auto"/>
            <w:bottom w:val="none" w:sz="0" w:space="0" w:color="auto"/>
            <w:right w:val="none" w:sz="0" w:space="0" w:color="auto"/>
          </w:divBdr>
          <w:divsChild>
            <w:div w:id="710766023">
              <w:marLeft w:val="0"/>
              <w:marRight w:val="0"/>
              <w:marTop w:val="0"/>
              <w:marBottom w:val="0"/>
              <w:divBdr>
                <w:top w:val="none" w:sz="0" w:space="0" w:color="auto"/>
                <w:left w:val="none" w:sz="0" w:space="0" w:color="auto"/>
                <w:bottom w:val="none" w:sz="0" w:space="0" w:color="auto"/>
                <w:right w:val="none" w:sz="0" w:space="0" w:color="auto"/>
              </w:divBdr>
            </w:div>
          </w:divsChild>
        </w:div>
        <w:div w:id="167408388">
          <w:marLeft w:val="0"/>
          <w:marRight w:val="0"/>
          <w:marTop w:val="0"/>
          <w:marBottom w:val="0"/>
          <w:divBdr>
            <w:top w:val="none" w:sz="0" w:space="0" w:color="auto"/>
            <w:left w:val="none" w:sz="0" w:space="0" w:color="auto"/>
            <w:bottom w:val="none" w:sz="0" w:space="0" w:color="auto"/>
            <w:right w:val="none" w:sz="0" w:space="0" w:color="auto"/>
          </w:divBdr>
          <w:divsChild>
            <w:div w:id="1042361054">
              <w:marLeft w:val="0"/>
              <w:marRight w:val="0"/>
              <w:marTop w:val="0"/>
              <w:marBottom w:val="0"/>
              <w:divBdr>
                <w:top w:val="none" w:sz="0" w:space="0" w:color="auto"/>
                <w:left w:val="none" w:sz="0" w:space="0" w:color="auto"/>
                <w:bottom w:val="none" w:sz="0" w:space="0" w:color="auto"/>
                <w:right w:val="none" w:sz="0" w:space="0" w:color="auto"/>
              </w:divBdr>
            </w:div>
          </w:divsChild>
        </w:div>
        <w:div w:id="185533030">
          <w:marLeft w:val="0"/>
          <w:marRight w:val="0"/>
          <w:marTop w:val="0"/>
          <w:marBottom w:val="0"/>
          <w:divBdr>
            <w:top w:val="none" w:sz="0" w:space="0" w:color="auto"/>
            <w:left w:val="none" w:sz="0" w:space="0" w:color="auto"/>
            <w:bottom w:val="none" w:sz="0" w:space="0" w:color="auto"/>
            <w:right w:val="none" w:sz="0" w:space="0" w:color="auto"/>
          </w:divBdr>
          <w:divsChild>
            <w:div w:id="1872298268">
              <w:marLeft w:val="0"/>
              <w:marRight w:val="0"/>
              <w:marTop w:val="0"/>
              <w:marBottom w:val="0"/>
              <w:divBdr>
                <w:top w:val="none" w:sz="0" w:space="0" w:color="auto"/>
                <w:left w:val="none" w:sz="0" w:space="0" w:color="auto"/>
                <w:bottom w:val="none" w:sz="0" w:space="0" w:color="auto"/>
                <w:right w:val="none" w:sz="0" w:space="0" w:color="auto"/>
              </w:divBdr>
            </w:div>
          </w:divsChild>
        </w:div>
        <w:div w:id="186720830">
          <w:marLeft w:val="0"/>
          <w:marRight w:val="0"/>
          <w:marTop w:val="0"/>
          <w:marBottom w:val="0"/>
          <w:divBdr>
            <w:top w:val="none" w:sz="0" w:space="0" w:color="auto"/>
            <w:left w:val="none" w:sz="0" w:space="0" w:color="auto"/>
            <w:bottom w:val="none" w:sz="0" w:space="0" w:color="auto"/>
            <w:right w:val="none" w:sz="0" w:space="0" w:color="auto"/>
          </w:divBdr>
          <w:divsChild>
            <w:div w:id="677468066">
              <w:marLeft w:val="0"/>
              <w:marRight w:val="0"/>
              <w:marTop w:val="0"/>
              <w:marBottom w:val="0"/>
              <w:divBdr>
                <w:top w:val="none" w:sz="0" w:space="0" w:color="auto"/>
                <w:left w:val="none" w:sz="0" w:space="0" w:color="auto"/>
                <w:bottom w:val="none" w:sz="0" w:space="0" w:color="auto"/>
                <w:right w:val="none" w:sz="0" w:space="0" w:color="auto"/>
              </w:divBdr>
            </w:div>
          </w:divsChild>
        </w:div>
        <w:div w:id="217402670">
          <w:marLeft w:val="0"/>
          <w:marRight w:val="0"/>
          <w:marTop w:val="0"/>
          <w:marBottom w:val="0"/>
          <w:divBdr>
            <w:top w:val="none" w:sz="0" w:space="0" w:color="auto"/>
            <w:left w:val="none" w:sz="0" w:space="0" w:color="auto"/>
            <w:bottom w:val="none" w:sz="0" w:space="0" w:color="auto"/>
            <w:right w:val="none" w:sz="0" w:space="0" w:color="auto"/>
          </w:divBdr>
          <w:divsChild>
            <w:div w:id="2047094961">
              <w:marLeft w:val="0"/>
              <w:marRight w:val="0"/>
              <w:marTop w:val="0"/>
              <w:marBottom w:val="0"/>
              <w:divBdr>
                <w:top w:val="none" w:sz="0" w:space="0" w:color="auto"/>
                <w:left w:val="none" w:sz="0" w:space="0" w:color="auto"/>
                <w:bottom w:val="none" w:sz="0" w:space="0" w:color="auto"/>
                <w:right w:val="none" w:sz="0" w:space="0" w:color="auto"/>
              </w:divBdr>
            </w:div>
          </w:divsChild>
        </w:div>
        <w:div w:id="224999944">
          <w:marLeft w:val="0"/>
          <w:marRight w:val="0"/>
          <w:marTop w:val="0"/>
          <w:marBottom w:val="0"/>
          <w:divBdr>
            <w:top w:val="none" w:sz="0" w:space="0" w:color="auto"/>
            <w:left w:val="none" w:sz="0" w:space="0" w:color="auto"/>
            <w:bottom w:val="none" w:sz="0" w:space="0" w:color="auto"/>
            <w:right w:val="none" w:sz="0" w:space="0" w:color="auto"/>
          </w:divBdr>
          <w:divsChild>
            <w:div w:id="658266108">
              <w:marLeft w:val="0"/>
              <w:marRight w:val="0"/>
              <w:marTop w:val="0"/>
              <w:marBottom w:val="0"/>
              <w:divBdr>
                <w:top w:val="none" w:sz="0" w:space="0" w:color="auto"/>
                <w:left w:val="none" w:sz="0" w:space="0" w:color="auto"/>
                <w:bottom w:val="none" w:sz="0" w:space="0" w:color="auto"/>
                <w:right w:val="none" w:sz="0" w:space="0" w:color="auto"/>
              </w:divBdr>
            </w:div>
          </w:divsChild>
        </w:div>
        <w:div w:id="268632922">
          <w:marLeft w:val="0"/>
          <w:marRight w:val="0"/>
          <w:marTop w:val="0"/>
          <w:marBottom w:val="0"/>
          <w:divBdr>
            <w:top w:val="none" w:sz="0" w:space="0" w:color="auto"/>
            <w:left w:val="none" w:sz="0" w:space="0" w:color="auto"/>
            <w:bottom w:val="none" w:sz="0" w:space="0" w:color="auto"/>
            <w:right w:val="none" w:sz="0" w:space="0" w:color="auto"/>
          </w:divBdr>
          <w:divsChild>
            <w:div w:id="1175802609">
              <w:marLeft w:val="0"/>
              <w:marRight w:val="0"/>
              <w:marTop w:val="0"/>
              <w:marBottom w:val="0"/>
              <w:divBdr>
                <w:top w:val="none" w:sz="0" w:space="0" w:color="auto"/>
                <w:left w:val="none" w:sz="0" w:space="0" w:color="auto"/>
                <w:bottom w:val="none" w:sz="0" w:space="0" w:color="auto"/>
                <w:right w:val="none" w:sz="0" w:space="0" w:color="auto"/>
              </w:divBdr>
            </w:div>
          </w:divsChild>
        </w:div>
        <w:div w:id="350692504">
          <w:marLeft w:val="0"/>
          <w:marRight w:val="0"/>
          <w:marTop w:val="0"/>
          <w:marBottom w:val="0"/>
          <w:divBdr>
            <w:top w:val="none" w:sz="0" w:space="0" w:color="auto"/>
            <w:left w:val="none" w:sz="0" w:space="0" w:color="auto"/>
            <w:bottom w:val="none" w:sz="0" w:space="0" w:color="auto"/>
            <w:right w:val="none" w:sz="0" w:space="0" w:color="auto"/>
          </w:divBdr>
          <w:divsChild>
            <w:div w:id="1121846419">
              <w:marLeft w:val="0"/>
              <w:marRight w:val="0"/>
              <w:marTop w:val="0"/>
              <w:marBottom w:val="0"/>
              <w:divBdr>
                <w:top w:val="none" w:sz="0" w:space="0" w:color="auto"/>
                <w:left w:val="none" w:sz="0" w:space="0" w:color="auto"/>
                <w:bottom w:val="none" w:sz="0" w:space="0" w:color="auto"/>
                <w:right w:val="none" w:sz="0" w:space="0" w:color="auto"/>
              </w:divBdr>
            </w:div>
          </w:divsChild>
        </w:div>
        <w:div w:id="361059538">
          <w:marLeft w:val="0"/>
          <w:marRight w:val="0"/>
          <w:marTop w:val="0"/>
          <w:marBottom w:val="0"/>
          <w:divBdr>
            <w:top w:val="none" w:sz="0" w:space="0" w:color="auto"/>
            <w:left w:val="none" w:sz="0" w:space="0" w:color="auto"/>
            <w:bottom w:val="none" w:sz="0" w:space="0" w:color="auto"/>
            <w:right w:val="none" w:sz="0" w:space="0" w:color="auto"/>
          </w:divBdr>
          <w:divsChild>
            <w:div w:id="1994868304">
              <w:marLeft w:val="0"/>
              <w:marRight w:val="0"/>
              <w:marTop w:val="0"/>
              <w:marBottom w:val="0"/>
              <w:divBdr>
                <w:top w:val="none" w:sz="0" w:space="0" w:color="auto"/>
                <w:left w:val="none" w:sz="0" w:space="0" w:color="auto"/>
                <w:bottom w:val="none" w:sz="0" w:space="0" w:color="auto"/>
                <w:right w:val="none" w:sz="0" w:space="0" w:color="auto"/>
              </w:divBdr>
            </w:div>
          </w:divsChild>
        </w:div>
        <w:div w:id="372730625">
          <w:marLeft w:val="0"/>
          <w:marRight w:val="0"/>
          <w:marTop w:val="0"/>
          <w:marBottom w:val="0"/>
          <w:divBdr>
            <w:top w:val="none" w:sz="0" w:space="0" w:color="auto"/>
            <w:left w:val="none" w:sz="0" w:space="0" w:color="auto"/>
            <w:bottom w:val="none" w:sz="0" w:space="0" w:color="auto"/>
            <w:right w:val="none" w:sz="0" w:space="0" w:color="auto"/>
          </w:divBdr>
          <w:divsChild>
            <w:div w:id="941490944">
              <w:marLeft w:val="0"/>
              <w:marRight w:val="0"/>
              <w:marTop w:val="0"/>
              <w:marBottom w:val="0"/>
              <w:divBdr>
                <w:top w:val="none" w:sz="0" w:space="0" w:color="auto"/>
                <w:left w:val="none" w:sz="0" w:space="0" w:color="auto"/>
                <w:bottom w:val="none" w:sz="0" w:space="0" w:color="auto"/>
                <w:right w:val="none" w:sz="0" w:space="0" w:color="auto"/>
              </w:divBdr>
            </w:div>
          </w:divsChild>
        </w:div>
        <w:div w:id="372853019">
          <w:marLeft w:val="0"/>
          <w:marRight w:val="0"/>
          <w:marTop w:val="0"/>
          <w:marBottom w:val="0"/>
          <w:divBdr>
            <w:top w:val="none" w:sz="0" w:space="0" w:color="auto"/>
            <w:left w:val="none" w:sz="0" w:space="0" w:color="auto"/>
            <w:bottom w:val="none" w:sz="0" w:space="0" w:color="auto"/>
            <w:right w:val="none" w:sz="0" w:space="0" w:color="auto"/>
          </w:divBdr>
          <w:divsChild>
            <w:div w:id="796332924">
              <w:marLeft w:val="0"/>
              <w:marRight w:val="0"/>
              <w:marTop w:val="0"/>
              <w:marBottom w:val="0"/>
              <w:divBdr>
                <w:top w:val="none" w:sz="0" w:space="0" w:color="auto"/>
                <w:left w:val="none" w:sz="0" w:space="0" w:color="auto"/>
                <w:bottom w:val="none" w:sz="0" w:space="0" w:color="auto"/>
                <w:right w:val="none" w:sz="0" w:space="0" w:color="auto"/>
              </w:divBdr>
            </w:div>
          </w:divsChild>
        </w:div>
        <w:div w:id="375081667">
          <w:marLeft w:val="0"/>
          <w:marRight w:val="0"/>
          <w:marTop w:val="0"/>
          <w:marBottom w:val="0"/>
          <w:divBdr>
            <w:top w:val="none" w:sz="0" w:space="0" w:color="auto"/>
            <w:left w:val="none" w:sz="0" w:space="0" w:color="auto"/>
            <w:bottom w:val="none" w:sz="0" w:space="0" w:color="auto"/>
            <w:right w:val="none" w:sz="0" w:space="0" w:color="auto"/>
          </w:divBdr>
          <w:divsChild>
            <w:div w:id="1702243992">
              <w:marLeft w:val="0"/>
              <w:marRight w:val="0"/>
              <w:marTop w:val="0"/>
              <w:marBottom w:val="0"/>
              <w:divBdr>
                <w:top w:val="none" w:sz="0" w:space="0" w:color="auto"/>
                <w:left w:val="none" w:sz="0" w:space="0" w:color="auto"/>
                <w:bottom w:val="none" w:sz="0" w:space="0" w:color="auto"/>
                <w:right w:val="none" w:sz="0" w:space="0" w:color="auto"/>
              </w:divBdr>
            </w:div>
          </w:divsChild>
        </w:div>
        <w:div w:id="377626822">
          <w:marLeft w:val="0"/>
          <w:marRight w:val="0"/>
          <w:marTop w:val="0"/>
          <w:marBottom w:val="0"/>
          <w:divBdr>
            <w:top w:val="none" w:sz="0" w:space="0" w:color="auto"/>
            <w:left w:val="none" w:sz="0" w:space="0" w:color="auto"/>
            <w:bottom w:val="none" w:sz="0" w:space="0" w:color="auto"/>
            <w:right w:val="none" w:sz="0" w:space="0" w:color="auto"/>
          </w:divBdr>
          <w:divsChild>
            <w:div w:id="286933824">
              <w:marLeft w:val="0"/>
              <w:marRight w:val="0"/>
              <w:marTop w:val="0"/>
              <w:marBottom w:val="0"/>
              <w:divBdr>
                <w:top w:val="none" w:sz="0" w:space="0" w:color="auto"/>
                <w:left w:val="none" w:sz="0" w:space="0" w:color="auto"/>
                <w:bottom w:val="none" w:sz="0" w:space="0" w:color="auto"/>
                <w:right w:val="none" w:sz="0" w:space="0" w:color="auto"/>
              </w:divBdr>
            </w:div>
          </w:divsChild>
        </w:div>
        <w:div w:id="390925116">
          <w:marLeft w:val="0"/>
          <w:marRight w:val="0"/>
          <w:marTop w:val="0"/>
          <w:marBottom w:val="0"/>
          <w:divBdr>
            <w:top w:val="none" w:sz="0" w:space="0" w:color="auto"/>
            <w:left w:val="none" w:sz="0" w:space="0" w:color="auto"/>
            <w:bottom w:val="none" w:sz="0" w:space="0" w:color="auto"/>
            <w:right w:val="none" w:sz="0" w:space="0" w:color="auto"/>
          </w:divBdr>
          <w:divsChild>
            <w:div w:id="203058775">
              <w:marLeft w:val="0"/>
              <w:marRight w:val="0"/>
              <w:marTop w:val="0"/>
              <w:marBottom w:val="0"/>
              <w:divBdr>
                <w:top w:val="none" w:sz="0" w:space="0" w:color="auto"/>
                <w:left w:val="none" w:sz="0" w:space="0" w:color="auto"/>
                <w:bottom w:val="none" w:sz="0" w:space="0" w:color="auto"/>
                <w:right w:val="none" w:sz="0" w:space="0" w:color="auto"/>
              </w:divBdr>
            </w:div>
          </w:divsChild>
        </w:div>
        <w:div w:id="400097894">
          <w:marLeft w:val="0"/>
          <w:marRight w:val="0"/>
          <w:marTop w:val="0"/>
          <w:marBottom w:val="0"/>
          <w:divBdr>
            <w:top w:val="none" w:sz="0" w:space="0" w:color="auto"/>
            <w:left w:val="none" w:sz="0" w:space="0" w:color="auto"/>
            <w:bottom w:val="none" w:sz="0" w:space="0" w:color="auto"/>
            <w:right w:val="none" w:sz="0" w:space="0" w:color="auto"/>
          </w:divBdr>
          <w:divsChild>
            <w:div w:id="1107235758">
              <w:marLeft w:val="0"/>
              <w:marRight w:val="0"/>
              <w:marTop w:val="0"/>
              <w:marBottom w:val="0"/>
              <w:divBdr>
                <w:top w:val="none" w:sz="0" w:space="0" w:color="auto"/>
                <w:left w:val="none" w:sz="0" w:space="0" w:color="auto"/>
                <w:bottom w:val="none" w:sz="0" w:space="0" w:color="auto"/>
                <w:right w:val="none" w:sz="0" w:space="0" w:color="auto"/>
              </w:divBdr>
            </w:div>
          </w:divsChild>
        </w:div>
        <w:div w:id="423840176">
          <w:marLeft w:val="0"/>
          <w:marRight w:val="0"/>
          <w:marTop w:val="0"/>
          <w:marBottom w:val="0"/>
          <w:divBdr>
            <w:top w:val="none" w:sz="0" w:space="0" w:color="auto"/>
            <w:left w:val="none" w:sz="0" w:space="0" w:color="auto"/>
            <w:bottom w:val="none" w:sz="0" w:space="0" w:color="auto"/>
            <w:right w:val="none" w:sz="0" w:space="0" w:color="auto"/>
          </w:divBdr>
          <w:divsChild>
            <w:div w:id="483864096">
              <w:marLeft w:val="0"/>
              <w:marRight w:val="0"/>
              <w:marTop w:val="0"/>
              <w:marBottom w:val="0"/>
              <w:divBdr>
                <w:top w:val="none" w:sz="0" w:space="0" w:color="auto"/>
                <w:left w:val="none" w:sz="0" w:space="0" w:color="auto"/>
                <w:bottom w:val="none" w:sz="0" w:space="0" w:color="auto"/>
                <w:right w:val="none" w:sz="0" w:space="0" w:color="auto"/>
              </w:divBdr>
            </w:div>
          </w:divsChild>
        </w:div>
        <w:div w:id="458110131">
          <w:marLeft w:val="0"/>
          <w:marRight w:val="0"/>
          <w:marTop w:val="0"/>
          <w:marBottom w:val="0"/>
          <w:divBdr>
            <w:top w:val="none" w:sz="0" w:space="0" w:color="auto"/>
            <w:left w:val="none" w:sz="0" w:space="0" w:color="auto"/>
            <w:bottom w:val="none" w:sz="0" w:space="0" w:color="auto"/>
            <w:right w:val="none" w:sz="0" w:space="0" w:color="auto"/>
          </w:divBdr>
          <w:divsChild>
            <w:div w:id="216206421">
              <w:marLeft w:val="0"/>
              <w:marRight w:val="0"/>
              <w:marTop w:val="0"/>
              <w:marBottom w:val="0"/>
              <w:divBdr>
                <w:top w:val="none" w:sz="0" w:space="0" w:color="auto"/>
                <w:left w:val="none" w:sz="0" w:space="0" w:color="auto"/>
                <w:bottom w:val="none" w:sz="0" w:space="0" w:color="auto"/>
                <w:right w:val="none" w:sz="0" w:space="0" w:color="auto"/>
              </w:divBdr>
            </w:div>
          </w:divsChild>
        </w:div>
        <w:div w:id="460268624">
          <w:marLeft w:val="0"/>
          <w:marRight w:val="0"/>
          <w:marTop w:val="0"/>
          <w:marBottom w:val="0"/>
          <w:divBdr>
            <w:top w:val="none" w:sz="0" w:space="0" w:color="auto"/>
            <w:left w:val="none" w:sz="0" w:space="0" w:color="auto"/>
            <w:bottom w:val="none" w:sz="0" w:space="0" w:color="auto"/>
            <w:right w:val="none" w:sz="0" w:space="0" w:color="auto"/>
          </w:divBdr>
          <w:divsChild>
            <w:div w:id="531382177">
              <w:marLeft w:val="0"/>
              <w:marRight w:val="0"/>
              <w:marTop w:val="0"/>
              <w:marBottom w:val="0"/>
              <w:divBdr>
                <w:top w:val="none" w:sz="0" w:space="0" w:color="auto"/>
                <w:left w:val="none" w:sz="0" w:space="0" w:color="auto"/>
                <w:bottom w:val="none" w:sz="0" w:space="0" w:color="auto"/>
                <w:right w:val="none" w:sz="0" w:space="0" w:color="auto"/>
              </w:divBdr>
            </w:div>
          </w:divsChild>
        </w:div>
        <w:div w:id="483932601">
          <w:marLeft w:val="0"/>
          <w:marRight w:val="0"/>
          <w:marTop w:val="0"/>
          <w:marBottom w:val="0"/>
          <w:divBdr>
            <w:top w:val="none" w:sz="0" w:space="0" w:color="auto"/>
            <w:left w:val="none" w:sz="0" w:space="0" w:color="auto"/>
            <w:bottom w:val="none" w:sz="0" w:space="0" w:color="auto"/>
            <w:right w:val="none" w:sz="0" w:space="0" w:color="auto"/>
          </w:divBdr>
          <w:divsChild>
            <w:div w:id="1353923562">
              <w:marLeft w:val="0"/>
              <w:marRight w:val="0"/>
              <w:marTop w:val="0"/>
              <w:marBottom w:val="0"/>
              <w:divBdr>
                <w:top w:val="none" w:sz="0" w:space="0" w:color="auto"/>
                <w:left w:val="none" w:sz="0" w:space="0" w:color="auto"/>
                <w:bottom w:val="none" w:sz="0" w:space="0" w:color="auto"/>
                <w:right w:val="none" w:sz="0" w:space="0" w:color="auto"/>
              </w:divBdr>
            </w:div>
          </w:divsChild>
        </w:div>
        <w:div w:id="486091385">
          <w:marLeft w:val="0"/>
          <w:marRight w:val="0"/>
          <w:marTop w:val="0"/>
          <w:marBottom w:val="0"/>
          <w:divBdr>
            <w:top w:val="none" w:sz="0" w:space="0" w:color="auto"/>
            <w:left w:val="none" w:sz="0" w:space="0" w:color="auto"/>
            <w:bottom w:val="none" w:sz="0" w:space="0" w:color="auto"/>
            <w:right w:val="none" w:sz="0" w:space="0" w:color="auto"/>
          </w:divBdr>
          <w:divsChild>
            <w:div w:id="1787700531">
              <w:marLeft w:val="0"/>
              <w:marRight w:val="0"/>
              <w:marTop w:val="0"/>
              <w:marBottom w:val="0"/>
              <w:divBdr>
                <w:top w:val="none" w:sz="0" w:space="0" w:color="auto"/>
                <w:left w:val="none" w:sz="0" w:space="0" w:color="auto"/>
                <w:bottom w:val="none" w:sz="0" w:space="0" w:color="auto"/>
                <w:right w:val="none" w:sz="0" w:space="0" w:color="auto"/>
              </w:divBdr>
            </w:div>
          </w:divsChild>
        </w:div>
        <w:div w:id="487014231">
          <w:marLeft w:val="0"/>
          <w:marRight w:val="0"/>
          <w:marTop w:val="0"/>
          <w:marBottom w:val="0"/>
          <w:divBdr>
            <w:top w:val="none" w:sz="0" w:space="0" w:color="auto"/>
            <w:left w:val="none" w:sz="0" w:space="0" w:color="auto"/>
            <w:bottom w:val="none" w:sz="0" w:space="0" w:color="auto"/>
            <w:right w:val="none" w:sz="0" w:space="0" w:color="auto"/>
          </w:divBdr>
          <w:divsChild>
            <w:div w:id="1509632654">
              <w:marLeft w:val="0"/>
              <w:marRight w:val="0"/>
              <w:marTop w:val="0"/>
              <w:marBottom w:val="0"/>
              <w:divBdr>
                <w:top w:val="none" w:sz="0" w:space="0" w:color="auto"/>
                <w:left w:val="none" w:sz="0" w:space="0" w:color="auto"/>
                <w:bottom w:val="none" w:sz="0" w:space="0" w:color="auto"/>
                <w:right w:val="none" w:sz="0" w:space="0" w:color="auto"/>
              </w:divBdr>
            </w:div>
          </w:divsChild>
        </w:div>
        <w:div w:id="530152001">
          <w:marLeft w:val="0"/>
          <w:marRight w:val="0"/>
          <w:marTop w:val="0"/>
          <w:marBottom w:val="0"/>
          <w:divBdr>
            <w:top w:val="none" w:sz="0" w:space="0" w:color="auto"/>
            <w:left w:val="none" w:sz="0" w:space="0" w:color="auto"/>
            <w:bottom w:val="none" w:sz="0" w:space="0" w:color="auto"/>
            <w:right w:val="none" w:sz="0" w:space="0" w:color="auto"/>
          </w:divBdr>
          <w:divsChild>
            <w:div w:id="237329565">
              <w:marLeft w:val="0"/>
              <w:marRight w:val="0"/>
              <w:marTop w:val="0"/>
              <w:marBottom w:val="0"/>
              <w:divBdr>
                <w:top w:val="none" w:sz="0" w:space="0" w:color="auto"/>
                <w:left w:val="none" w:sz="0" w:space="0" w:color="auto"/>
                <w:bottom w:val="none" w:sz="0" w:space="0" w:color="auto"/>
                <w:right w:val="none" w:sz="0" w:space="0" w:color="auto"/>
              </w:divBdr>
            </w:div>
          </w:divsChild>
        </w:div>
        <w:div w:id="568997202">
          <w:marLeft w:val="0"/>
          <w:marRight w:val="0"/>
          <w:marTop w:val="0"/>
          <w:marBottom w:val="0"/>
          <w:divBdr>
            <w:top w:val="none" w:sz="0" w:space="0" w:color="auto"/>
            <w:left w:val="none" w:sz="0" w:space="0" w:color="auto"/>
            <w:bottom w:val="none" w:sz="0" w:space="0" w:color="auto"/>
            <w:right w:val="none" w:sz="0" w:space="0" w:color="auto"/>
          </w:divBdr>
          <w:divsChild>
            <w:div w:id="870218107">
              <w:marLeft w:val="0"/>
              <w:marRight w:val="0"/>
              <w:marTop w:val="0"/>
              <w:marBottom w:val="0"/>
              <w:divBdr>
                <w:top w:val="none" w:sz="0" w:space="0" w:color="auto"/>
                <w:left w:val="none" w:sz="0" w:space="0" w:color="auto"/>
                <w:bottom w:val="none" w:sz="0" w:space="0" w:color="auto"/>
                <w:right w:val="none" w:sz="0" w:space="0" w:color="auto"/>
              </w:divBdr>
            </w:div>
          </w:divsChild>
        </w:div>
        <w:div w:id="570239841">
          <w:marLeft w:val="0"/>
          <w:marRight w:val="0"/>
          <w:marTop w:val="0"/>
          <w:marBottom w:val="0"/>
          <w:divBdr>
            <w:top w:val="none" w:sz="0" w:space="0" w:color="auto"/>
            <w:left w:val="none" w:sz="0" w:space="0" w:color="auto"/>
            <w:bottom w:val="none" w:sz="0" w:space="0" w:color="auto"/>
            <w:right w:val="none" w:sz="0" w:space="0" w:color="auto"/>
          </w:divBdr>
          <w:divsChild>
            <w:div w:id="743063360">
              <w:marLeft w:val="0"/>
              <w:marRight w:val="0"/>
              <w:marTop w:val="0"/>
              <w:marBottom w:val="0"/>
              <w:divBdr>
                <w:top w:val="none" w:sz="0" w:space="0" w:color="auto"/>
                <w:left w:val="none" w:sz="0" w:space="0" w:color="auto"/>
                <w:bottom w:val="none" w:sz="0" w:space="0" w:color="auto"/>
                <w:right w:val="none" w:sz="0" w:space="0" w:color="auto"/>
              </w:divBdr>
            </w:div>
          </w:divsChild>
        </w:div>
        <w:div w:id="585842326">
          <w:marLeft w:val="0"/>
          <w:marRight w:val="0"/>
          <w:marTop w:val="0"/>
          <w:marBottom w:val="0"/>
          <w:divBdr>
            <w:top w:val="none" w:sz="0" w:space="0" w:color="auto"/>
            <w:left w:val="none" w:sz="0" w:space="0" w:color="auto"/>
            <w:bottom w:val="none" w:sz="0" w:space="0" w:color="auto"/>
            <w:right w:val="none" w:sz="0" w:space="0" w:color="auto"/>
          </w:divBdr>
          <w:divsChild>
            <w:div w:id="191964163">
              <w:marLeft w:val="0"/>
              <w:marRight w:val="0"/>
              <w:marTop w:val="0"/>
              <w:marBottom w:val="0"/>
              <w:divBdr>
                <w:top w:val="none" w:sz="0" w:space="0" w:color="auto"/>
                <w:left w:val="none" w:sz="0" w:space="0" w:color="auto"/>
                <w:bottom w:val="none" w:sz="0" w:space="0" w:color="auto"/>
                <w:right w:val="none" w:sz="0" w:space="0" w:color="auto"/>
              </w:divBdr>
            </w:div>
          </w:divsChild>
        </w:div>
        <w:div w:id="618992733">
          <w:marLeft w:val="0"/>
          <w:marRight w:val="0"/>
          <w:marTop w:val="0"/>
          <w:marBottom w:val="0"/>
          <w:divBdr>
            <w:top w:val="none" w:sz="0" w:space="0" w:color="auto"/>
            <w:left w:val="none" w:sz="0" w:space="0" w:color="auto"/>
            <w:bottom w:val="none" w:sz="0" w:space="0" w:color="auto"/>
            <w:right w:val="none" w:sz="0" w:space="0" w:color="auto"/>
          </w:divBdr>
          <w:divsChild>
            <w:div w:id="231937900">
              <w:marLeft w:val="0"/>
              <w:marRight w:val="0"/>
              <w:marTop w:val="0"/>
              <w:marBottom w:val="0"/>
              <w:divBdr>
                <w:top w:val="none" w:sz="0" w:space="0" w:color="auto"/>
                <w:left w:val="none" w:sz="0" w:space="0" w:color="auto"/>
                <w:bottom w:val="none" w:sz="0" w:space="0" w:color="auto"/>
                <w:right w:val="none" w:sz="0" w:space="0" w:color="auto"/>
              </w:divBdr>
            </w:div>
          </w:divsChild>
        </w:div>
        <w:div w:id="620452670">
          <w:marLeft w:val="0"/>
          <w:marRight w:val="0"/>
          <w:marTop w:val="0"/>
          <w:marBottom w:val="0"/>
          <w:divBdr>
            <w:top w:val="none" w:sz="0" w:space="0" w:color="auto"/>
            <w:left w:val="none" w:sz="0" w:space="0" w:color="auto"/>
            <w:bottom w:val="none" w:sz="0" w:space="0" w:color="auto"/>
            <w:right w:val="none" w:sz="0" w:space="0" w:color="auto"/>
          </w:divBdr>
          <w:divsChild>
            <w:div w:id="1637027585">
              <w:marLeft w:val="0"/>
              <w:marRight w:val="0"/>
              <w:marTop w:val="0"/>
              <w:marBottom w:val="0"/>
              <w:divBdr>
                <w:top w:val="none" w:sz="0" w:space="0" w:color="auto"/>
                <w:left w:val="none" w:sz="0" w:space="0" w:color="auto"/>
                <w:bottom w:val="none" w:sz="0" w:space="0" w:color="auto"/>
                <w:right w:val="none" w:sz="0" w:space="0" w:color="auto"/>
              </w:divBdr>
            </w:div>
          </w:divsChild>
        </w:div>
        <w:div w:id="664237569">
          <w:marLeft w:val="0"/>
          <w:marRight w:val="0"/>
          <w:marTop w:val="0"/>
          <w:marBottom w:val="0"/>
          <w:divBdr>
            <w:top w:val="none" w:sz="0" w:space="0" w:color="auto"/>
            <w:left w:val="none" w:sz="0" w:space="0" w:color="auto"/>
            <w:bottom w:val="none" w:sz="0" w:space="0" w:color="auto"/>
            <w:right w:val="none" w:sz="0" w:space="0" w:color="auto"/>
          </w:divBdr>
          <w:divsChild>
            <w:div w:id="956260533">
              <w:marLeft w:val="0"/>
              <w:marRight w:val="0"/>
              <w:marTop w:val="0"/>
              <w:marBottom w:val="0"/>
              <w:divBdr>
                <w:top w:val="none" w:sz="0" w:space="0" w:color="auto"/>
                <w:left w:val="none" w:sz="0" w:space="0" w:color="auto"/>
                <w:bottom w:val="none" w:sz="0" w:space="0" w:color="auto"/>
                <w:right w:val="none" w:sz="0" w:space="0" w:color="auto"/>
              </w:divBdr>
            </w:div>
          </w:divsChild>
        </w:div>
        <w:div w:id="701902262">
          <w:marLeft w:val="0"/>
          <w:marRight w:val="0"/>
          <w:marTop w:val="0"/>
          <w:marBottom w:val="0"/>
          <w:divBdr>
            <w:top w:val="none" w:sz="0" w:space="0" w:color="auto"/>
            <w:left w:val="none" w:sz="0" w:space="0" w:color="auto"/>
            <w:bottom w:val="none" w:sz="0" w:space="0" w:color="auto"/>
            <w:right w:val="none" w:sz="0" w:space="0" w:color="auto"/>
          </w:divBdr>
          <w:divsChild>
            <w:div w:id="1768430505">
              <w:marLeft w:val="0"/>
              <w:marRight w:val="0"/>
              <w:marTop w:val="0"/>
              <w:marBottom w:val="0"/>
              <w:divBdr>
                <w:top w:val="none" w:sz="0" w:space="0" w:color="auto"/>
                <w:left w:val="none" w:sz="0" w:space="0" w:color="auto"/>
                <w:bottom w:val="none" w:sz="0" w:space="0" w:color="auto"/>
                <w:right w:val="none" w:sz="0" w:space="0" w:color="auto"/>
              </w:divBdr>
            </w:div>
          </w:divsChild>
        </w:div>
        <w:div w:id="710039983">
          <w:marLeft w:val="0"/>
          <w:marRight w:val="0"/>
          <w:marTop w:val="0"/>
          <w:marBottom w:val="0"/>
          <w:divBdr>
            <w:top w:val="none" w:sz="0" w:space="0" w:color="auto"/>
            <w:left w:val="none" w:sz="0" w:space="0" w:color="auto"/>
            <w:bottom w:val="none" w:sz="0" w:space="0" w:color="auto"/>
            <w:right w:val="none" w:sz="0" w:space="0" w:color="auto"/>
          </w:divBdr>
          <w:divsChild>
            <w:div w:id="691109347">
              <w:marLeft w:val="0"/>
              <w:marRight w:val="0"/>
              <w:marTop w:val="0"/>
              <w:marBottom w:val="0"/>
              <w:divBdr>
                <w:top w:val="none" w:sz="0" w:space="0" w:color="auto"/>
                <w:left w:val="none" w:sz="0" w:space="0" w:color="auto"/>
                <w:bottom w:val="none" w:sz="0" w:space="0" w:color="auto"/>
                <w:right w:val="none" w:sz="0" w:space="0" w:color="auto"/>
              </w:divBdr>
            </w:div>
          </w:divsChild>
        </w:div>
        <w:div w:id="713236139">
          <w:marLeft w:val="0"/>
          <w:marRight w:val="0"/>
          <w:marTop w:val="0"/>
          <w:marBottom w:val="0"/>
          <w:divBdr>
            <w:top w:val="none" w:sz="0" w:space="0" w:color="auto"/>
            <w:left w:val="none" w:sz="0" w:space="0" w:color="auto"/>
            <w:bottom w:val="none" w:sz="0" w:space="0" w:color="auto"/>
            <w:right w:val="none" w:sz="0" w:space="0" w:color="auto"/>
          </w:divBdr>
          <w:divsChild>
            <w:div w:id="1268342788">
              <w:marLeft w:val="0"/>
              <w:marRight w:val="0"/>
              <w:marTop w:val="0"/>
              <w:marBottom w:val="0"/>
              <w:divBdr>
                <w:top w:val="none" w:sz="0" w:space="0" w:color="auto"/>
                <w:left w:val="none" w:sz="0" w:space="0" w:color="auto"/>
                <w:bottom w:val="none" w:sz="0" w:space="0" w:color="auto"/>
                <w:right w:val="none" w:sz="0" w:space="0" w:color="auto"/>
              </w:divBdr>
            </w:div>
          </w:divsChild>
        </w:div>
        <w:div w:id="719132140">
          <w:marLeft w:val="0"/>
          <w:marRight w:val="0"/>
          <w:marTop w:val="0"/>
          <w:marBottom w:val="0"/>
          <w:divBdr>
            <w:top w:val="none" w:sz="0" w:space="0" w:color="auto"/>
            <w:left w:val="none" w:sz="0" w:space="0" w:color="auto"/>
            <w:bottom w:val="none" w:sz="0" w:space="0" w:color="auto"/>
            <w:right w:val="none" w:sz="0" w:space="0" w:color="auto"/>
          </w:divBdr>
          <w:divsChild>
            <w:div w:id="705520982">
              <w:marLeft w:val="0"/>
              <w:marRight w:val="0"/>
              <w:marTop w:val="0"/>
              <w:marBottom w:val="0"/>
              <w:divBdr>
                <w:top w:val="none" w:sz="0" w:space="0" w:color="auto"/>
                <w:left w:val="none" w:sz="0" w:space="0" w:color="auto"/>
                <w:bottom w:val="none" w:sz="0" w:space="0" w:color="auto"/>
                <w:right w:val="none" w:sz="0" w:space="0" w:color="auto"/>
              </w:divBdr>
            </w:div>
          </w:divsChild>
        </w:div>
        <w:div w:id="742527255">
          <w:marLeft w:val="0"/>
          <w:marRight w:val="0"/>
          <w:marTop w:val="0"/>
          <w:marBottom w:val="0"/>
          <w:divBdr>
            <w:top w:val="none" w:sz="0" w:space="0" w:color="auto"/>
            <w:left w:val="none" w:sz="0" w:space="0" w:color="auto"/>
            <w:bottom w:val="none" w:sz="0" w:space="0" w:color="auto"/>
            <w:right w:val="none" w:sz="0" w:space="0" w:color="auto"/>
          </w:divBdr>
          <w:divsChild>
            <w:div w:id="1334838577">
              <w:marLeft w:val="0"/>
              <w:marRight w:val="0"/>
              <w:marTop w:val="0"/>
              <w:marBottom w:val="0"/>
              <w:divBdr>
                <w:top w:val="none" w:sz="0" w:space="0" w:color="auto"/>
                <w:left w:val="none" w:sz="0" w:space="0" w:color="auto"/>
                <w:bottom w:val="none" w:sz="0" w:space="0" w:color="auto"/>
                <w:right w:val="none" w:sz="0" w:space="0" w:color="auto"/>
              </w:divBdr>
            </w:div>
          </w:divsChild>
        </w:div>
        <w:div w:id="750850934">
          <w:marLeft w:val="0"/>
          <w:marRight w:val="0"/>
          <w:marTop w:val="0"/>
          <w:marBottom w:val="0"/>
          <w:divBdr>
            <w:top w:val="none" w:sz="0" w:space="0" w:color="auto"/>
            <w:left w:val="none" w:sz="0" w:space="0" w:color="auto"/>
            <w:bottom w:val="none" w:sz="0" w:space="0" w:color="auto"/>
            <w:right w:val="none" w:sz="0" w:space="0" w:color="auto"/>
          </w:divBdr>
          <w:divsChild>
            <w:div w:id="1064068011">
              <w:marLeft w:val="0"/>
              <w:marRight w:val="0"/>
              <w:marTop w:val="0"/>
              <w:marBottom w:val="0"/>
              <w:divBdr>
                <w:top w:val="none" w:sz="0" w:space="0" w:color="auto"/>
                <w:left w:val="none" w:sz="0" w:space="0" w:color="auto"/>
                <w:bottom w:val="none" w:sz="0" w:space="0" w:color="auto"/>
                <w:right w:val="none" w:sz="0" w:space="0" w:color="auto"/>
              </w:divBdr>
            </w:div>
          </w:divsChild>
        </w:div>
        <w:div w:id="807623556">
          <w:marLeft w:val="0"/>
          <w:marRight w:val="0"/>
          <w:marTop w:val="0"/>
          <w:marBottom w:val="0"/>
          <w:divBdr>
            <w:top w:val="none" w:sz="0" w:space="0" w:color="auto"/>
            <w:left w:val="none" w:sz="0" w:space="0" w:color="auto"/>
            <w:bottom w:val="none" w:sz="0" w:space="0" w:color="auto"/>
            <w:right w:val="none" w:sz="0" w:space="0" w:color="auto"/>
          </w:divBdr>
          <w:divsChild>
            <w:div w:id="536281666">
              <w:marLeft w:val="0"/>
              <w:marRight w:val="0"/>
              <w:marTop w:val="0"/>
              <w:marBottom w:val="0"/>
              <w:divBdr>
                <w:top w:val="none" w:sz="0" w:space="0" w:color="auto"/>
                <w:left w:val="none" w:sz="0" w:space="0" w:color="auto"/>
                <w:bottom w:val="none" w:sz="0" w:space="0" w:color="auto"/>
                <w:right w:val="none" w:sz="0" w:space="0" w:color="auto"/>
              </w:divBdr>
            </w:div>
          </w:divsChild>
        </w:div>
        <w:div w:id="812524772">
          <w:marLeft w:val="0"/>
          <w:marRight w:val="0"/>
          <w:marTop w:val="0"/>
          <w:marBottom w:val="0"/>
          <w:divBdr>
            <w:top w:val="none" w:sz="0" w:space="0" w:color="auto"/>
            <w:left w:val="none" w:sz="0" w:space="0" w:color="auto"/>
            <w:bottom w:val="none" w:sz="0" w:space="0" w:color="auto"/>
            <w:right w:val="none" w:sz="0" w:space="0" w:color="auto"/>
          </w:divBdr>
          <w:divsChild>
            <w:div w:id="161899308">
              <w:marLeft w:val="0"/>
              <w:marRight w:val="0"/>
              <w:marTop w:val="0"/>
              <w:marBottom w:val="0"/>
              <w:divBdr>
                <w:top w:val="none" w:sz="0" w:space="0" w:color="auto"/>
                <w:left w:val="none" w:sz="0" w:space="0" w:color="auto"/>
                <w:bottom w:val="none" w:sz="0" w:space="0" w:color="auto"/>
                <w:right w:val="none" w:sz="0" w:space="0" w:color="auto"/>
              </w:divBdr>
            </w:div>
          </w:divsChild>
        </w:div>
        <w:div w:id="840849891">
          <w:marLeft w:val="0"/>
          <w:marRight w:val="0"/>
          <w:marTop w:val="0"/>
          <w:marBottom w:val="0"/>
          <w:divBdr>
            <w:top w:val="none" w:sz="0" w:space="0" w:color="auto"/>
            <w:left w:val="none" w:sz="0" w:space="0" w:color="auto"/>
            <w:bottom w:val="none" w:sz="0" w:space="0" w:color="auto"/>
            <w:right w:val="none" w:sz="0" w:space="0" w:color="auto"/>
          </w:divBdr>
          <w:divsChild>
            <w:div w:id="202524078">
              <w:marLeft w:val="0"/>
              <w:marRight w:val="0"/>
              <w:marTop w:val="0"/>
              <w:marBottom w:val="0"/>
              <w:divBdr>
                <w:top w:val="none" w:sz="0" w:space="0" w:color="auto"/>
                <w:left w:val="none" w:sz="0" w:space="0" w:color="auto"/>
                <w:bottom w:val="none" w:sz="0" w:space="0" w:color="auto"/>
                <w:right w:val="none" w:sz="0" w:space="0" w:color="auto"/>
              </w:divBdr>
            </w:div>
          </w:divsChild>
        </w:div>
        <w:div w:id="865868529">
          <w:marLeft w:val="0"/>
          <w:marRight w:val="0"/>
          <w:marTop w:val="0"/>
          <w:marBottom w:val="0"/>
          <w:divBdr>
            <w:top w:val="none" w:sz="0" w:space="0" w:color="auto"/>
            <w:left w:val="none" w:sz="0" w:space="0" w:color="auto"/>
            <w:bottom w:val="none" w:sz="0" w:space="0" w:color="auto"/>
            <w:right w:val="none" w:sz="0" w:space="0" w:color="auto"/>
          </w:divBdr>
          <w:divsChild>
            <w:div w:id="403381588">
              <w:marLeft w:val="0"/>
              <w:marRight w:val="0"/>
              <w:marTop w:val="0"/>
              <w:marBottom w:val="0"/>
              <w:divBdr>
                <w:top w:val="none" w:sz="0" w:space="0" w:color="auto"/>
                <w:left w:val="none" w:sz="0" w:space="0" w:color="auto"/>
                <w:bottom w:val="none" w:sz="0" w:space="0" w:color="auto"/>
                <w:right w:val="none" w:sz="0" w:space="0" w:color="auto"/>
              </w:divBdr>
            </w:div>
          </w:divsChild>
        </w:div>
        <w:div w:id="866601747">
          <w:marLeft w:val="0"/>
          <w:marRight w:val="0"/>
          <w:marTop w:val="0"/>
          <w:marBottom w:val="0"/>
          <w:divBdr>
            <w:top w:val="none" w:sz="0" w:space="0" w:color="auto"/>
            <w:left w:val="none" w:sz="0" w:space="0" w:color="auto"/>
            <w:bottom w:val="none" w:sz="0" w:space="0" w:color="auto"/>
            <w:right w:val="none" w:sz="0" w:space="0" w:color="auto"/>
          </w:divBdr>
          <w:divsChild>
            <w:div w:id="647712354">
              <w:marLeft w:val="0"/>
              <w:marRight w:val="0"/>
              <w:marTop w:val="0"/>
              <w:marBottom w:val="0"/>
              <w:divBdr>
                <w:top w:val="none" w:sz="0" w:space="0" w:color="auto"/>
                <w:left w:val="none" w:sz="0" w:space="0" w:color="auto"/>
                <w:bottom w:val="none" w:sz="0" w:space="0" w:color="auto"/>
                <w:right w:val="none" w:sz="0" w:space="0" w:color="auto"/>
              </w:divBdr>
            </w:div>
          </w:divsChild>
        </w:div>
        <w:div w:id="905603509">
          <w:marLeft w:val="0"/>
          <w:marRight w:val="0"/>
          <w:marTop w:val="0"/>
          <w:marBottom w:val="0"/>
          <w:divBdr>
            <w:top w:val="none" w:sz="0" w:space="0" w:color="auto"/>
            <w:left w:val="none" w:sz="0" w:space="0" w:color="auto"/>
            <w:bottom w:val="none" w:sz="0" w:space="0" w:color="auto"/>
            <w:right w:val="none" w:sz="0" w:space="0" w:color="auto"/>
          </w:divBdr>
          <w:divsChild>
            <w:div w:id="473524923">
              <w:marLeft w:val="0"/>
              <w:marRight w:val="0"/>
              <w:marTop w:val="0"/>
              <w:marBottom w:val="0"/>
              <w:divBdr>
                <w:top w:val="none" w:sz="0" w:space="0" w:color="auto"/>
                <w:left w:val="none" w:sz="0" w:space="0" w:color="auto"/>
                <w:bottom w:val="none" w:sz="0" w:space="0" w:color="auto"/>
                <w:right w:val="none" w:sz="0" w:space="0" w:color="auto"/>
              </w:divBdr>
            </w:div>
          </w:divsChild>
        </w:div>
        <w:div w:id="942106879">
          <w:marLeft w:val="0"/>
          <w:marRight w:val="0"/>
          <w:marTop w:val="0"/>
          <w:marBottom w:val="0"/>
          <w:divBdr>
            <w:top w:val="none" w:sz="0" w:space="0" w:color="auto"/>
            <w:left w:val="none" w:sz="0" w:space="0" w:color="auto"/>
            <w:bottom w:val="none" w:sz="0" w:space="0" w:color="auto"/>
            <w:right w:val="none" w:sz="0" w:space="0" w:color="auto"/>
          </w:divBdr>
          <w:divsChild>
            <w:div w:id="1067071733">
              <w:marLeft w:val="0"/>
              <w:marRight w:val="0"/>
              <w:marTop w:val="0"/>
              <w:marBottom w:val="0"/>
              <w:divBdr>
                <w:top w:val="none" w:sz="0" w:space="0" w:color="auto"/>
                <w:left w:val="none" w:sz="0" w:space="0" w:color="auto"/>
                <w:bottom w:val="none" w:sz="0" w:space="0" w:color="auto"/>
                <w:right w:val="none" w:sz="0" w:space="0" w:color="auto"/>
              </w:divBdr>
            </w:div>
          </w:divsChild>
        </w:div>
        <w:div w:id="963196791">
          <w:marLeft w:val="0"/>
          <w:marRight w:val="0"/>
          <w:marTop w:val="0"/>
          <w:marBottom w:val="0"/>
          <w:divBdr>
            <w:top w:val="none" w:sz="0" w:space="0" w:color="auto"/>
            <w:left w:val="none" w:sz="0" w:space="0" w:color="auto"/>
            <w:bottom w:val="none" w:sz="0" w:space="0" w:color="auto"/>
            <w:right w:val="none" w:sz="0" w:space="0" w:color="auto"/>
          </w:divBdr>
          <w:divsChild>
            <w:div w:id="326903845">
              <w:marLeft w:val="0"/>
              <w:marRight w:val="0"/>
              <w:marTop w:val="0"/>
              <w:marBottom w:val="0"/>
              <w:divBdr>
                <w:top w:val="none" w:sz="0" w:space="0" w:color="auto"/>
                <w:left w:val="none" w:sz="0" w:space="0" w:color="auto"/>
                <w:bottom w:val="none" w:sz="0" w:space="0" w:color="auto"/>
                <w:right w:val="none" w:sz="0" w:space="0" w:color="auto"/>
              </w:divBdr>
            </w:div>
          </w:divsChild>
        </w:div>
        <w:div w:id="965349451">
          <w:marLeft w:val="0"/>
          <w:marRight w:val="0"/>
          <w:marTop w:val="0"/>
          <w:marBottom w:val="0"/>
          <w:divBdr>
            <w:top w:val="none" w:sz="0" w:space="0" w:color="auto"/>
            <w:left w:val="none" w:sz="0" w:space="0" w:color="auto"/>
            <w:bottom w:val="none" w:sz="0" w:space="0" w:color="auto"/>
            <w:right w:val="none" w:sz="0" w:space="0" w:color="auto"/>
          </w:divBdr>
          <w:divsChild>
            <w:div w:id="910582555">
              <w:marLeft w:val="0"/>
              <w:marRight w:val="0"/>
              <w:marTop w:val="0"/>
              <w:marBottom w:val="0"/>
              <w:divBdr>
                <w:top w:val="none" w:sz="0" w:space="0" w:color="auto"/>
                <w:left w:val="none" w:sz="0" w:space="0" w:color="auto"/>
                <w:bottom w:val="none" w:sz="0" w:space="0" w:color="auto"/>
                <w:right w:val="none" w:sz="0" w:space="0" w:color="auto"/>
              </w:divBdr>
            </w:div>
          </w:divsChild>
        </w:div>
        <w:div w:id="1088504567">
          <w:marLeft w:val="0"/>
          <w:marRight w:val="0"/>
          <w:marTop w:val="0"/>
          <w:marBottom w:val="0"/>
          <w:divBdr>
            <w:top w:val="none" w:sz="0" w:space="0" w:color="auto"/>
            <w:left w:val="none" w:sz="0" w:space="0" w:color="auto"/>
            <w:bottom w:val="none" w:sz="0" w:space="0" w:color="auto"/>
            <w:right w:val="none" w:sz="0" w:space="0" w:color="auto"/>
          </w:divBdr>
          <w:divsChild>
            <w:div w:id="11956350">
              <w:marLeft w:val="0"/>
              <w:marRight w:val="0"/>
              <w:marTop w:val="0"/>
              <w:marBottom w:val="0"/>
              <w:divBdr>
                <w:top w:val="none" w:sz="0" w:space="0" w:color="auto"/>
                <w:left w:val="none" w:sz="0" w:space="0" w:color="auto"/>
                <w:bottom w:val="none" w:sz="0" w:space="0" w:color="auto"/>
                <w:right w:val="none" w:sz="0" w:space="0" w:color="auto"/>
              </w:divBdr>
            </w:div>
          </w:divsChild>
        </w:div>
        <w:div w:id="1093429583">
          <w:marLeft w:val="0"/>
          <w:marRight w:val="0"/>
          <w:marTop w:val="0"/>
          <w:marBottom w:val="0"/>
          <w:divBdr>
            <w:top w:val="none" w:sz="0" w:space="0" w:color="auto"/>
            <w:left w:val="none" w:sz="0" w:space="0" w:color="auto"/>
            <w:bottom w:val="none" w:sz="0" w:space="0" w:color="auto"/>
            <w:right w:val="none" w:sz="0" w:space="0" w:color="auto"/>
          </w:divBdr>
          <w:divsChild>
            <w:div w:id="979462223">
              <w:marLeft w:val="0"/>
              <w:marRight w:val="0"/>
              <w:marTop w:val="0"/>
              <w:marBottom w:val="0"/>
              <w:divBdr>
                <w:top w:val="none" w:sz="0" w:space="0" w:color="auto"/>
                <w:left w:val="none" w:sz="0" w:space="0" w:color="auto"/>
                <w:bottom w:val="none" w:sz="0" w:space="0" w:color="auto"/>
                <w:right w:val="none" w:sz="0" w:space="0" w:color="auto"/>
              </w:divBdr>
            </w:div>
          </w:divsChild>
        </w:div>
        <w:div w:id="1118067162">
          <w:marLeft w:val="0"/>
          <w:marRight w:val="0"/>
          <w:marTop w:val="0"/>
          <w:marBottom w:val="0"/>
          <w:divBdr>
            <w:top w:val="none" w:sz="0" w:space="0" w:color="auto"/>
            <w:left w:val="none" w:sz="0" w:space="0" w:color="auto"/>
            <w:bottom w:val="none" w:sz="0" w:space="0" w:color="auto"/>
            <w:right w:val="none" w:sz="0" w:space="0" w:color="auto"/>
          </w:divBdr>
          <w:divsChild>
            <w:div w:id="1307931094">
              <w:marLeft w:val="0"/>
              <w:marRight w:val="0"/>
              <w:marTop w:val="0"/>
              <w:marBottom w:val="0"/>
              <w:divBdr>
                <w:top w:val="none" w:sz="0" w:space="0" w:color="auto"/>
                <w:left w:val="none" w:sz="0" w:space="0" w:color="auto"/>
                <w:bottom w:val="none" w:sz="0" w:space="0" w:color="auto"/>
                <w:right w:val="none" w:sz="0" w:space="0" w:color="auto"/>
              </w:divBdr>
            </w:div>
          </w:divsChild>
        </w:div>
        <w:div w:id="1128937645">
          <w:marLeft w:val="0"/>
          <w:marRight w:val="0"/>
          <w:marTop w:val="0"/>
          <w:marBottom w:val="0"/>
          <w:divBdr>
            <w:top w:val="none" w:sz="0" w:space="0" w:color="auto"/>
            <w:left w:val="none" w:sz="0" w:space="0" w:color="auto"/>
            <w:bottom w:val="none" w:sz="0" w:space="0" w:color="auto"/>
            <w:right w:val="none" w:sz="0" w:space="0" w:color="auto"/>
          </w:divBdr>
          <w:divsChild>
            <w:div w:id="710542972">
              <w:marLeft w:val="0"/>
              <w:marRight w:val="0"/>
              <w:marTop w:val="0"/>
              <w:marBottom w:val="0"/>
              <w:divBdr>
                <w:top w:val="none" w:sz="0" w:space="0" w:color="auto"/>
                <w:left w:val="none" w:sz="0" w:space="0" w:color="auto"/>
                <w:bottom w:val="none" w:sz="0" w:space="0" w:color="auto"/>
                <w:right w:val="none" w:sz="0" w:space="0" w:color="auto"/>
              </w:divBdr>
            </w:div>
          </w:divsChild>
        </w:div>
        <w:div w:id="1187208086">
          <w:marLeft w:val="0"/>
          <w:marRight w:val="0"/>
          <w:marTop w:val="0"/>
          <w:marBottom w:val="0"/>
          <w:divBdr>
            <w:top w:val="none" w:sz="0" w:space="0" w:color="auto"/>
            <w:left w:val="none" w:sz="0" w:space="0" w:color="auto"/>
            <w:bottom w:val="none" w:sz="0" w:space="0" w:color="auto"/>
            <w:right w:val="none" w:sz="0" w:space="0" w:color="auto"/>
          </w:divBdr>
          <w:divsChild>
            <w:div w:id="2016957144">
              <w:marLeft w:val="0"/>
              <w:marRight w:val="0"/>
              <w:marTop w:val="0"/>
              <w:marBottom w:val="0"/>
              <w:divBdr>
                <w:top w:val="none" w:sz="0" w:space="0" w:color="auto"/>
                <w:left w:val="none" w:sz="0" w:space="0" w:color="auto"/>
                <w:bottom w:val="none" w:sz="0" w:space="0" w:color="auto"/>
                <w:right w:val="none" w:sz="0" w:space="0" w:color="auto"/>
              </w:divBdr>
            </w:div>
          </w:divsChild>
        </w:div>
        <w:div w:id="1234315351">
          <w:marLeft w:val="0"/>
          <w:marRight w:val="0"/>
          <w:marTop w:val="0"/>
          <w:marBottom w:val="0"/>
          <w:divBdr>
            <w:top w:val="none" w:sz="0" w:space="0" w:color="auto"/>
            <w:left w:val="none" w:sz="0" w:space="0" w:color="auto"/>
            <w:bottom w:val="none" w:sz="0" w:space="0" w:color="auto"/>
            <w:right w:val="none" w:sz="0" w:space="0" w:color="auto"/>
          </w:divBdr>
          <w:divsChild>
            <w:div w:id="186874997">
              <w:marLeft w:val="0"/>
              <w:marRight w:val="0"/>
              <w:marTop w:val="0"/>
              <w:marBottom w:val="0"/>
              <w:divBdr>
                <w:top w:val="none" w:sz="0" w:space="0" w:color="auto"/>
                <w:left w:val="none" w:sz="0" w:space="0" w:color="auto"/>
                <w:bottom w:val="none" w:sz="0" w:space="0" w:color="auto"/>
                <w:right w:val="none" w:sz="0" w:space="0" w:color="auto"/>
              </w:divBdr>
            </w:div>
          </w:divsChild>
        </w:div>
        <w:div w:id="1247037931">
          <w:marLeft w:val="0"/>
          <w:marRight w:val="0"/>
          <w:marTop w:val="0"/>
          <w:marBottom w:val="0"/>
          <w:divBdr>
            <w:top w:val="none" w:sz="0" w:space="0" w:color="auto"/>
            <w:left w:val="none" w:sz="0" w:space="0" w:color="auto"/>
            <w:bottom w:val="none" w:sz="0" w:space="0" w:color="auto"/>
            <w:right w:val="none" w:sz="0" w:space="0" w:color="auto"/>
          </w:divBdr>
          <w:divsChild>
            <w:div w:id="44567421">
              <w:marLeft w:val="0"/>
              <w:marRight w:val="0"/>
              <w:marTop w:val="0"/>
              <w:marBottom w:val="0"/>
              <w:divBdr>
                <w:top w:val="none" w:sz="0" w:space="0" w:color="auto"/>
                <w:left w:val="none" w:sz="0" w:space="0" w:color="auto"/>
                <w:bottom w:val="none" w:sz="0" w:space="0" w:color="auto"/>
                <w:right w:val="none" w:sz="0" w:space="0" w:color="auto"/>
              </w:divBdr>
            </w:div>
          </w:divsChild>
        </w:div>
        <w:div w:id="1272010826">
          <w:marLeft w:val="0"/>
          <w:marRight w:val="0"/>
          <w:marTop w:val="0"/>
          <w:marBottom w:val="0"/>
          <w:divBdr>
            <w:top w:val="none" w:sz="0" w:space="0" w:color="auto"/>
            <w:left w:val="none" w:sz="0" w:space="0" w:color="auto"/>
            <w:bottom w:val="none" w:sz="0" w:space="0" w:color="auto"/>
            <w:right w:val="none" w:sz="0" w:space="0" w:color="auto"/>
          </w:divBdr>
          <w:divsChild>
            <w:div w:id="1276786730">
              <w:marLeft w:val="0"/>
              <w:marRight w:val="0"/>
              <w:marTop w:val="0"/>
              <w:marBottom w:val="0"/>
              <w:divBdr>
                <w:top w:val="none" w:sz="0" w:space="0" w:color="auto"/>
                <w:left w:val="none" w:sz="0" w:space="0" w:color="auto"/>
                <w:bottom w:val="none" w:sz="0" w:space="0" w:color="auto"/>
                <w:right w:val="none" w:sz="0" w:space="0" w:color="auto"/>
              </w:divBdr>
            </w:div>
          </w:divsChild>
        </w:div>
        <w:div w:id="1367677878">
          <w:marLeft w:val="0"/>
          <w:marRight w:val="0"/>
          <w:marTop w:val="0"/>
          <w:marBottom w:val="0"/>
          <w:divBdr>
            <w:top w:val="none" w:sz="0" w:space="0" w:color="auto"/>
            <w:left w:val="none" w:sz="0" w:space="0" w:color="auto"/>
            <w:bottom w:val="none" w:sz="0" w:space="0" w:color="auto"/>
            <w:right w:val="none" w:sz="0" w:space="0" w:color="auto"/>
          </w:divBdr>
          <w:divsChild>
            <w:div w:id="689455537">
              <w:marLeft w:val="0"/>
              <w:marRight w:val="0"/>
              <w:marTop w:val="0"/>
              <w:marBottom w:val="0"/>
              <w:divBdr>
                <w:top w:val="none" w:sz="0" w:space="0" w:color="auto"/>
                <w:left w:val="none" w:sz="0" w:space="0" w:color="auto"/>
                <w:bottom w:val="none" w:sz="0" w:space="0" w:color="auto"/>
                <w:right w:val="none" w:sz="0" w:space="0" w:color="auto"/>
              </w:divBdr>
            </w:div>
          </w:divsChild>
        </w:div>
        <w:div w:id="1428038991">
          <w:marLeft w:val="0"/>
          <w:marRight w:val="0"/>
          <w:marTop w:val="0"/>
          <w:marBottom w:val="0"/>
          <w:divBdr>
            <w:top w:val="none" w:sz="0" w:space="0" w:color="auto"/>
            <w:left w:val="none" w:sz="0" w:space="0" w:color="auto"/>
            <w:bottom w:val="none" w:sz="0" w:space="0" w:color="auto"/>
            <w:right w:val="none" w:sz="0" w:space="0" w:color="auto"/>
          </w:divBdr>
          <w:divsChild>
            <w:div w:id="343479690">
              <w:marLeft w:val="0"/>
              <w:marRight w:val="0"/>
              <w:marTop w:val="0"/>
              <w:marBottom w:val="0"/>
              <w:divBdr>
                <w:top w:val="none" w:sz="0" w:space="0" w:color="auto"/>
                <w:left w:val="none" w:sz="0" w:space="0" w:color="auto"/>
                <w:bottom w:val="none" w:sz="0" w:space="0" w:color="auto"/>
                <w:right w:val="none" w:sz="0" w:space="0" w:color="auto"/>
              </w:divBdr>
            </w:div>
          </w:divsChild>
        </w:div>
        <w:div w:id="1504465390">
          <w:marLeft w:val="0"/>
          <w:marRight w:val="0"/>
          <w:marTop w:val="0"/>
          <w:marBottom w:val="0"/>
          <w:divBdr>
            <w:top w:val="none" w:sz="0" w:space="0" w:color="auto"/>
            <w:left w:val="none" w:sz="0" w:space="0" w:color="auto"/>
            <w:bottom w:val="none" w:sz="0" w:space="0" w:color="auto"/>
            <w:right w:val="none" w:sz="0" w:space="0" w:color="auto"/>
          </w:divBdr>
          <w:divsChild>
            <w:div w:id="2114587141">
              <w:marLeft w:val="0"/>
              <w:marRight w:val="0"/>
              <w:marTop w:val="0"/>
              <w:marBottom w:val="0"/>
              <w:divBdr>
                <w:top w:val="none" w:sz="0" w:space="0" w:color="auto"/>
                <w:left w:val="none" w:sz="0" w:space="0" w:color="auto"/>
                <w:bottom w:val="none" w:sz="0" w:space="0" w:color="auto"/>
                <w:right w:val="none" w:sz="0" w:space="0" w:color="auto"/>
              </w:divBdr>
            </w:div>
          </w:divsChild>
        </w:div>
        <w:div w:id="1585993445">
          <w:marLeft w:val="0"/>
          <w:marRight w:val="0"/>
          <w:marTop w:val="0"/>
          <w:marBottom w:val="0"/>
          <w:divBdr>
            <w:top w:val="none" w:sz="0" w:space="0" w:color="auto"/>
            <w:left w:val="none" w:sz="0" w:space="0" w:color="auto"/>
            <w:bottom w:val="none" w:sz="0" w:space="0" w:color="auto"/>
            <w:right w:val="none" w:sz="0" w:space="0" w:color="auto"/>
          </w:divBdr>
          <w:divsChild>
            <w:div w:id="714620408">
              <w:marLeft w:val="0"/>
              <w:marRight w:val="0"/>
              <w:marTop w:val="0"/>
              <w:marBottom w:val="0"/>
              <w:divBdr>
                <w:top w:val="none" w:sz="0" w:space="0" w:color="auto"/>
                <w:left w:val="none" w:sz="0" w:space="0" w:color="auto"/>
                <w:bottom w:val="none" w:sz="0" w:space="0" w:color="auto"/>
                <w:right w:val="none" w:sz="0" w:space="0" w:color="auto"/>
              </w:divBdr>
            </w:div>
          </w:divsChild>
        </w:div>
        <w:div w:id="1601909531">
          <w:marLeft w:val="0"/>
          <w:marRight w:val="0"/>
          <w:marTop w:val="0"/>
          <w:marBottom w:val="0"/>
          <w:divBdr>
            <w:top w:val="none" w:sz="0" w:space="0" w:color="auto"/>
            <w:left w:val="none" w:sz="0" w:space="0" w:color="auto"/>
            <w:bottom w:val="none" w:sz="0" w:space="0" w:color="auto"/>
            <w:right w:val="none" w:sz="0" w:space="0" w:color="auto"/>
          </w:divBdr>
          <w:divsChild>
            <w:div w:id="472450264">
              <w:marLeft w:val="0"/>
              <w:marRight w:val="0"/>
              <w:marTop w:val="0"/>
              <w:marBottom w:val="0"/>
              <w:divBdr>
                <w:top w:val="none" w:sz="0" w:space="0" w:color="auto"/>
                <w:left w:val="none" w:sz="0" w:space="0" w:color="auto"/>
                <w:bottom w:val="none" w:sz="0" w:space="0" w:color="auto"/>
                <w:right w:val="none" w:sz="0" w:space="0" w:color="auto"/>
              </w:divBdr>
            </w:div>
          </w:divsChild>
        </w:div>
        <w:div w:id="1604724840">
          <w:marLeft w:val="0"/>
          <w:marRight w:val="0"/>
          <w:marTop w:val="0"/>
          <w:marBottom w:val="0"/>
          <w:divBdr>
            <w:top w:val="none" w:sz="0" w:space="0" w:color="auto"/>
            <w:left w:val="none" w:sz="0" w:space="0" w:color="auto"/>
            <w:bottom w:val="none" w:sz="0" w:space="0" w:color="auto"/>
            <w:right w:val="none" w:sz="0" w:space="0" w:color="auto"/>
          </w:divBdr>
          <w:divsChild>
            <w:div w:id="290021098">
              <w:marLeft w:val="0"/>
              <w:marRight w:val="0"/>
              <w:marTop w:val="0"/>
              <w:marBottom w:val="0"/>
              <w:divBdr>
                <w:top w:val="none" w:sz="0" w:space="0" w:color="auto"/>
                <w:left w:val="none" w:sz="0" w:space="0" w:color="auto"/>
                <w:bottom w:val="none" w:sz="0" w:space="0" w:color="auto"/>
                <w:right w:val="none" w:sz="0" w:space="0" w:color="auto"/>
              </w:divBdr>
            </w:div>
          </w:divsChild>
        </w:div>
        <w:div w:id="1706251728">
          <w:marLeft w:val="0"/>
          <w:marRight w:val="0"/>
          <w:marTop w:val="0"/>
          <w:marBottom w:val="0"/>
          <w:divBdr>
            <w:top w:val="none" w:sz="0" w:space="0" w:color="auto"/>
            <w:left w:val="none" w:sz="0" w:space="0" w:color="auto"/>
            <w:bottom w:val="none" w:sz="0" w:space="0" w:color="auto"/>
            <w:right w:val="none" w:sz="0" w:space="0" w:color="auto"/>
          </w:divBdr>
          <w:divsChild>
            <w:div w:id="1200515439">
              <w:marLeft w:val="0"/>
              <w:marRight w:val="0"/>
              <w:marTop w:val="0"/>
              <w:marBottom w:val="0"/>
              <w:divBdr>
                <w:top w:val="none" w:sz="0" w:space="0" w:color="auto"/>
                <w:left w:val="none" w:sz="0" w:space="0" w:color="auto"/>
                <w:bottom w:val="none" w:sz="0" w:space="0" w:color="auto"/>
                <w:right w:val="none" w:sz="0" w:space="0" w:color="auto"/>
              </w:divBdr>
            </w:div>
          </w:divsChild>
        </w:div>
        <w:div w:id="1781680769">
          <w:marLeft w:val="0"/>
          <w:marRight w:val="0"/>
          <w:marTop w:val="0"/>
          <w:marBottom w:val="0"/>
          <w:divBdr>
            <w:top w:val="none" w:sz="0" w:space="0" w:color="auto"/>
            <w:left w:val="none" w:sz="0" w:space="0" w:color="auto"/>
            <w:bottom w:val="none" w:sz="0" w:space="0" w:color="auto"/>
            <w:right w:val="none" w:sz="0" w:space="0" w:color="auto"/>
          </w:divBdr>
          <w:divsChild>
            <w:div w:id="768965607">
              <w:marLeft w:val="0"/>
              <w:marRight w:val="0"/>
              <w:marTop w:val="0"/>
              <w:marBottom w:val="0"/>
              <w:divBdr>
                <w:top w:val="none" w:sz="0" w:space="0" w:color="auto"/>
                <w:left w:val="none" w:sz="0" w:space="0" w:color="auto"/>
                <w:bottom w:val="none" w:sz="0" w:space="0" w:color="auto"/>
                <w:right w:val="none" w:sz="0" w:space="0" w:color="auto"/>
              </w:divBdr>
            </w:div>
          </w:divsChild>
        </w:div>
        <w:div w:id="1856839674">
          <w:marLeft w:val="0"/>
          <w:marRight w:val="0"/>
          <w:marTop w:val="0"/>
          <w:marBottom w:val="0"/>
          <w:divBdr>
            <w:top w:val="none" w:sz="0" w:space="0" w:color="auto"/>
            <w:left w:val="none" w:sz="0" w:space="0" w:color="auto"/>
            <w:bottom w:val="none" w:sz="0" w:space="0" w:color="auto"/>
            <w:right w:val="none" w:sz="0" w:space="0" w:color="auto"/>
          </w:divBdr>
          <w:divsChild>
            <w:div w:id="467630408">
              <w:marLeft w:val="0"/>
              <w:marRight w:val="0"/>
              <w:marTop w:val="0"/>
              <w:marBottom w:val="0"/>
              <w:divBdr>
                <w:top w:val="none" w:sz="0" w:space="0" w:color="auto"/>
                <w:left w:val="none" w:sz="0" w:space="0" w:color="auto"/>
                <w:bottom w:val="none" w:sz="0" w:space="0" w:color="auto"/>
                <w:right w:val="none" w:sz="0" w:space="0" w:color="auto"/>
              </w:divBdr>
            </w:div>
          </w:divsChild>
        </w:div>
        <w:div w:id="1905723187">
          <w:marLeft w:val="0"/>
          <w:marRight w:val="0"/>
          <w:marTop w:val="0"/>
          <w:marBottom w:val="0"/>
          <w:divBdr>
            <w:top w:val="none" w:sz="0" w:space="0" w:color="auto"/>
            <w:left w:val="none" w:sz="0" w:space="0" w:color="auto"/>
            <w:bottom w:val="none" w:sz="0" w:space="0" w:color="auto"/>
            <w:right w:val="none" w:sz="0" w:space="0" w:color="auto"/>
          </w:divBdr>
          <w:divsChild>
            <w:div w:id="1023096705">
              <w:marLeft w:val="0"/>
              <w:marRight w:val="0"/>
              <w:marTop w:val="0"/>
              <w:marBottom w:val="0"/>
              <w:divBdr>
                <w:top w:val="none" w:sz="0" w:space="0" w:color="auto"/>
                <w:left w:val="none" w:sz="0" w:space="0" w:color="auto"/>
                <w:bottom w:val="none" w:sz="0" w:space="0" w:color="auto"/>
                <w:right w:val="none" w:sz="0" w:space="0" w:color="auto"/>
              </w:divBdr>
            </w:div>
          </w:divsChild>
        </w:div>
        <w:div w:id="2018338881">
          <w:marLeft w:val="0"/>
          <w:marRight w:val="0"/>
          <w:marTop w:val="0"/>
          <w:marBottom w:val="0"/>
          <w:divBdr>
            <w:top w:val="none" w:sz="0" w:space="0" w:color="auto"/>
            <w:left w:val="none" w:sz="0" w:space="0" w:color="auto"/>
            <w:bottom w:val="none" w:sz="0" w:space="0" w:color="auto"/>
            <w:right w:val="none" w:sz="0" w:space="0" w:color="auto"/>
          </w:divBdr>
          <w:divsChild>
            <w:div w:id="1801260316">
              <w:marLeft w:val="0"/>
              <w:marRight w:val="0"/>
              <w:marTop w:val="0"/>
              <w:marBottom w:val="0"/>
              <w:divBdr>
                <w:top w:val="none" w:sz="0" w:space="0" w:color="auto"/>
                <w:left w:val="none" w:sz="0" w:space="0" w:color="auto"/>
                <w:bottom w:val="none" w:sz="0" w:space="0" w:color="auto"/>
                <w:right w:val="none" w:sz="0" w:space="0" w:color="auto"/>
              </w:divBdr>
            </w:div>
          </w:divsChild>
        </w:div>
        <w:div w:id="2036155044">
          <w:marLeft w:val="0"/>
          <w:marRight w:val="0"/>
          <w:marTop w:val="0"/>
          <w:marBottom w:val="0"/>
          <w:divBdr>
            <w:top w:val="none" w:sz="0" w:space="0" w:color="auto"/>
            <w:left w:val="none" w:sz="0" w:space="0" w:color="auto"/>
            <w:bottom w:val="none" w:sz="0" w:space="0" w:color="auto"/>
            <w:right w:val="none" w:sz="0" w:space="0" w:color="auto"/>
          </w:divBdr>
          <w:divsChild>
            <w:div w:id="762073233">
              <w:marLeft w:val="0"/>
              <w:marRight w:val="0"/>
              <w:marTop w:val="0"/>
              <w:marBottom w:val="0"/>
              <w:divBdr>
                <w:top w:val="none" w:sz="0" w:space="0" w:color="auto"/>
                <w:left w:val="none" w:sz="0" w:space="0" w:color="auto"/>
                <w:bottom w:val="none" w:sz="0" w:space="0" w:color="auto"/>
                <w:right w:val="none" w:sz="0" w:space="0" w:color="auto"/>
              </w:divBdr>
            </w:div>
          </w:divsChild>
        </w:div>
        <w:div w:id="2041004086">
          <w:marLeft w:val="0"/>
          <w:marRight w:val="0"/>
          <w:marTop w:val="0"/>
          <w:marBottom w:val="0"/>
          <w:divBdr>
            <w:top w:val="none" w:sz="0" w:space="0" w:color="auto"/>
            <w:left w:val="none" w:sz="0" w:space="0" w:color="auto"/>
            <w:bottom w:val="none" w:sz="0" w:space="0" w:color="auto"/>
            <w:right w:val="none" w:sz="0" w:space="0" w:color="auto"/>
          </w:divBdr>
          <w:divsChild>
            <w:div w:id="6831605">
              <w:marLeft w:val="0"/>
              <w:marRight w:val="0"/>
              <w:marTop w:val="0"/>
              <w:marBottom w:val="0"/>
              <w:divBdr>
                <w:top w:val="none" w:sz="0" w:space="0" w:color="auto"/>
                <w:left w:val="none" w:sz="0" w:space="0" w:color="auto"/>
                <w:bottom w:val="none" w:sz="0" w:space="0" w:color="auto"/>
                <w:right w:val="none" w:sz="0" w:space="0" w:color="auto"/>
              </w:divBdr>
            </w:div>
          </w:divsChild>
        </w:div>
        <w:div w:id="2064676377">
          <w:marLeft w:val="0"/>
          <w:marRight w:val="0"/>
          <w:marTop w:val="0"/>
          <w:marBottom w:val="0"/>
          <w:divBdr>
            <w:top w:val="none" w:sz="0" w:space="0" w:color="auto"/>
            <w:left w:val="none" w:sz="0" w:space="0" w:color="auto"/>
            <w:bottom w:val="none" w:sz="0" w:space="0" w:color="auto"/>
            <w:right w:val="none" w:sz="0" w:space="0" w:color="auto"/>
          </w:divBdr>
          <w:divsChild>
            <w:div w:id="1241405790">
              <w:marLeft w:val="0"/>
              <w:marRight w:val="0"/>
              <w:marTop w:val="0"/>
              <w:marBottom w:val="0"/>
              <w:divBdr>
                <w:top w:val="none" w:sz="0" w:space="0" w:color="auto"/>
                <w:left w:val="none" w:sz="0" w:space="0" w:color="auto"/>
                <w:bottom w:val="none" w:sz="0" w:space="0" w:color="auto"/>
                <w:right w:val="none" w:sz="0" w:space="0" w:color="auto"/>
              </w:divBdr>
            </w:div>
          </w:divsChild>
        </w:div>
        <w:div w:id="2097171592">
          <w:marLeft w:val="0"/>
          <w:marRight w:val="0"/>
          <w:marTop w:val="0"/>
          <w:marBottom w:val="0"/>
          <w:divBdr>
            <w:top w:val="none" w:sz="0" w:space="0" w:color="auto"/>
            <w:left w:val="none" w:sz="0" w:space="0" w:color="auto"/>
            <w:bottom w:val="none" w:sz="0" w:space="0" w:color="auto"/>
            <w:right w:val="none" w:sz="0" w:space="0" w:color="auto"/>
          </w:divBdr>
          <w:divsChild>
            <w:div w:id="943849655">
              <w:marLeft w:val="0"/>
              <w:marRight w:val="0"/>
              <w:marTop w:val="0"/>
              <w:marBottom w:val="0"/>
              <w:divBdr>
                <w:top w:val="none" w:sz="0" w:space="0" w:color="auto"/>
                <w:left w:val="none" w:sz="0" w:space="0" w:color="auto"/>
                <w:bottom w:val="none" w:sz="0" w:space="0" w:color="auto"/>
                <w:right w:val="none" w:sz="0" w:space="0" w:color="auto"/>
              </w:divBdr>
            </w:div>
          </w:divsChild>
        </w:div>
        <w:div w:id="2104109063">
          <w:marLeft w:val="0"/>
          <w:marRight w:val="0"/>
          <w:marTop w:val="0"/>
          <w:marBottom w:val="0"/>
          <w:divBdr>
            <w:top w:val="none" w:sz="0" w:space="0" w:color="auto"/>
            <w:left w:val="none" w:sz="0" w:space="0" w:color="auto"/>
            <w:bottom w:val="none" w:sz="0" w:space="0" w:color="auto"/>
            <w:right w:val="none" w:sz="0" w:space="0" w:color="auto"/>
          </w:divBdr>
          <w:divsChild>
            <w:div w:id="50136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496363">
      <w:bodyDiv w:val="1"/>
      <w:marLeft w:val="0"/>
      <w:marRight w:val="0"/>
      <w:marTop w:val="0"/>
      <w:marBottom w:val="0"/>
      <w:divBdr>
        <w:top w:val="none" w:sz="0" w:space="0" w:color="auto"/>
        <w:left w:val="none" w:sz="0" w:space="0" w:color="auto"/>
        <w:bottom w:val="none" w:sz="0" w:space="0" w:color="auto"/>
        <w:right w:val="none" w:sz="0" w:space="0" w:color="auto"/>
      </w:divBdr>
      <w:divsChild>
        <w:div w:id="78672380">
          <w:marLeft w:val="0"/>
          <w:marRight w:val="0"/>
          <w:marTop w:val="0"/>
          <w:marBottom w:val="0"/>
          <w:divBdr>
            <w:top w:val="none" w:sz="0" w:space="0" w:color="auto"/>
            <w:left w:val="none" w:sz="0" w:space="0" w:color="auto"/>
            <w:bottom w:val="none" w:sz="0" w:space="0" w:color="auto"/>
            <w:right w:val="none" w:sz="0" w:space="0" w:color="auto"/>
          </w:divBdr>
        </w:div>
        <w:div w:id="254290652">
          <w:marLeft w:val="0"/>
          <w:marRight w:val="0"/>
          <w:marTop w:val="0"/>
          <w:marBottom w:val="0"/>
          <w:divBdr>
            <w:top w:val="none" w:sz="0" w:space="0" w:color="auto"/>
            <w:left w:val="none" w:sz="0" w:space="0" w:color="auto"/>
            <w:bottom w:val="none" w:sz="0" w:space="0" w:color="auto"/>
            <w:right w:val="none" w:sz="0" w:space="0" w:color="auto"/>
          </w:divBdr>
        </w:div>
        <w:div w:id="620308573">
          <w:marLeft w:val="0"/>
          <w:marRight w:val="0"/>
          <w:marTop w:val="0"/>
          <w:marBottom w:val="0"/>
          <w:divBdr>
            <w:top w:val="none" w:sz="0" w:space="0" w:color="auto"/>
            <w:left w:val="none" w:sz="0" w:space="0" w:color="auto"/>
            <w:bottom w:val="none" w:sz="0" w:space="0" w:color="auto"/>
            <w:right w:val="none" w:sz="0" w:space="0" w:color="auto"/>
          </w:divBdr>
        </w:div>
        <w:div w:id="841512789">
          <w:marLeft w:val="0"/>
          <w:marRight w:val="0"/>
          <w:marTop w:val="0"/>
          <w:marBottom w:val="0"/>
          <w:divBdr>
            <w:top w:val="none" w:sz="0" w:space="0" w:color="auto"/>
            <w:left w:val="none" w:sz="0" w:space="0" w:color="auto"/>
            <w:bottom w:val="none" w:sz="0" w:space="0" w:color="auto"/>
            <w:right w:val="none" w:sz="0" w:space="0" w:color="auto"/>
          </w:divBdr>
        </w:div>
        <w:div w:id="931354298">
          <w:marLeft w:val="0"/>
          <w:marRight w:val="0"/>
          <w:marTop w:val="0"/>
          <w:marBottom w:val="0"/>
          <w:divBdr>
            <w:top w:val="none" w:sz="0" w:space="0" w:color="auto"/>
            <w:left w:val="none" w:sz="0" w:space="0" w:color="auto"/>
            <w:bottom w:val="none" w:sz="0" w:space="0" w:color="auto"/>
            <w:right w:val="none" w:sz="0" w:space="0" w:color="auto"/>
          </w:divBdr>
        </w:div>
        <w:div w:id="944268903">
          <w:marLeft w:val="0"/>
          <w:marRight w:val="0"/>
          <w:marTop w:val="0"/>
          <w:marBottom w:val="0"/>
          <w:divBdr>
            <w:top w:val="none" w:sz="0" w:space="0" w:color="auto"/>
            <w:left w:val="none" w:sz="0" w:space="0" w:color="auto"/>
            <w:bottom w:val="none" w:sz="0" w:space="0" w:color="auto"/>
            <w:right w:val="none" w:sz="0" w:space="0" w:color="auto"/>
          </w:divBdr>
        </w:div>
        <w:div w:id="1218928573">
          <w:marLeft w:val="0"/>
          <w:marRight w:val="0"/>
          <w:marTop w:val="0"/>
          <w:marBottom w:val="0"/>
          <w:divBdr>
            <w:top w:val="none" w:sz="0" w:space="0" w:color="auto"/>
            <w:left w:val="none" w:sz="0" w:space="0" w:color="auto"/>
            <w:bottom w:val="none" w:sz="0" w:space="0" w:color="auto"/>
            <w:right w:val="none" w:sz="0" w:space="0" w:color="auto"/>
          </w:divBdr>
        </w:div>
        <w:div w:id="1310741565">
          <w:marLeft w:val="0"/>
          <w:marRight w:val="0"/>
          <w:marTop w:val="0"/>
          <w:marBottom w:val="0"/>
          <w:divBdr>
            <w:top w:val="none" w:sz="0" w:space="0" w:color="auto"/>
            <w:left w:val="none" w:sz="0" w:space="0" w:color="auto"/>
            <w:bottom w:val="none" w:sz="0" w:space="0" w:color="auto"/>
            <w:right w:val="none" w:sz="0" w:space="0" w:color="auto"/>
          </w:divBdr>
        </w:div>
        <w:div w:id="2054843251">
          <w:marLeft w:val="0"/>
          <w:marRight w:val="0"/>
          <w:marTop w:val="0"/>
          <w:marBottom w:val="0"/>
          <w:divBdr>
            <w:top w:val="none" w:sz="0" w:space="0" w:color="auto"/>
            <w:left w:val="none" w:sz="0" w:space="0" w:color="auto"/>
            <w:bottom w:val="none" w:sz="0" w:space="0" w:color="auto"/>
            <w:right w:val="none" w:sz="0" w:space="0" w:color="auto"/>
          </w:divBdr>
        </w:div>
      </w:divsChild>
    </w:div>
    <w:div w:id="597755168">
      <w:bodyDiv w:val="1"/>
      <w:marLeft w:val="0"/>
      <w:marRight w:val="0"/>
      <w:marTop w:val="0"/>
      <w:marBottom w:val="0"/>
      <w:divBdr>
        <w:top w:val="none" w:sz="0" w:space="0" w:color="auto"/>
        <w:left w:val="none" w:sz="0" w:space="0" w:color="auto"/>
        <w:bottom w:val="none" w:sz="0" w:space="0" w:color="auto"/>
        <w:right w:val="none" w:sz="0" w:space="0" w:color="auto"/>
      </w:divBdr>
      <w:divsChild>
        <w:div w:id="331225156">
          <w:marLeft w:val="0"/>
          <w:marRight w:val="0"/>
          <w:marTop w:val="0"/>
          <w:marBottom w:val="0"/>
          <w:divBdr>
            <w:top w:val="none" w:sz="0" w:space="0" w:color="auto"/>
            <w:left w:val="none" w:sz="0" w:space="0" w:color="auto"/>
            <w:bottom w:val="none" w:sz="0" w:space="0" w:color="auto"/>
            <w:right w:val="none" w:sz="0" w:space="0" w:color="auto"/>
          </w:divBdr>
        </w:div>
        <w:div w:id="529682216">
          <w:marLeft w:val="0"/>
          <w:marRight w:val="0"/>
          <w:marTop w:val="0"/>
          <w:marBottom w:val="0"/>
          <w:divBdr>
            <w:top w:val="none" w:sz="0" w:space="0" w:color="auto"/>
            <w:left w:val="none" w:sz="0" w:space="0" w:color="auto"/>
            <w:bottom w:val="none" w:sz="0" w:space="0" w:color="auto"/>
            <w:right w:val="none" w:sz="0" w:space="0" w:color="auto"/>
          </w:divBdr>
        </w:div>
        <w:div w:id="596595654">
          <w:marLeft w:val="0"/>
          <w:marRight w:val="0"/>
          <w:marTop w:val="0"/>
          <w:marBottom w:val="0"/>
          <w:divBdr>
            <w:top w:val="none" w:sz="0" w:space="0" w:color="auto"/>
            <w:left w:val="none" w:sz="0" w:space="0" w:color="auto"/>
            <w:bottom w:val="none" w:sz="0" w:space="0" w:color="auto"/>
            <w:right w:val="none" w:sz="0" w:space="0" w:color="auto"/>
          </w:divBdr>
        </w:div>
        <w:div w:id="1056707291">
          <w:marLeft w:val="0"/>
          <w:marRight w:val="0"/>
          <w:marTop w:val="0"/>
          <w:marBottom w:val="0"/>
          <w:divBdr>
            <w:top w:val="none" w:sz="0" w:space="0" w:color="auto"/>
            <w:left w:val="none" w:sz="0" w:space="0" w:color="auto"/>
            <w:bottom w:val="none" w:sz="0" w:space="0" w:color="auto"/>
            <w:right w:val="none" w:sz="0" w:space="0" w:color="auto"/>
          </w:divBdr>
        </w:div>
        <w:div w:id="1301574033">
          <w:marLeft w:val="0"/>
          <w:marRight w:val="0"/>
          <w:marTop w:val="0"/>
          <w:marBottom w:val="0"/>
          <w:divBdr>
            <w:top w:val="none" w:sz="0" w:space="0" w:color="auto"/>
            <w:left w:val="none" w:sz="0" w:space="0" w:color="auto"/>
            <w:bottom w:val="none" w:sz="0" w:space="0" w:color="auto"/>
            <w:right w:val="none" w:sz="0" w:space="0" w:color="auto"/>
          </w:divBdr>
        </w:div>
        <w:div w:id="1486160902">
          <w:marLeft w:val="0"/>
          <w:marRight w:val="0"/>
          <w:marTop w:val="0"/>
          <w:marBottom w:val="0"/>
          <w:divBdr>
            <w:top w:val="none" w:sz="0" w:space="0" w:color="auto"/>
            <w:left w:val="none" w:sz="0" w:space="0" w:color="auto"/>
            <w:bottom w:val="none" w:sz="0" w:space="0" w:color="auto"/>
            <w:right w:val="none" w:sz="0" w:space="0" w:color="auto"/>
          </w:divBdr>
        </w:div>
        <w:div w:id="1519080436">
          <w:marLeft w:val="0"/>
          <w:marRight w:val="0"/>
          <w:marTop w:val="0"/>
          <w:marBottom w:val="0"/>
          <w:divBdr>
            <w:top w:val="none" w:sz="0" w:space="0" w:color="auto"/>
            <w:left w:val="none" w:sz="0" w:space="0" w:color="auto"/>
            <w:bottom w:val="none" w:sz="0" w:space="0" w:color="auto"/>
            <w:right w:val="none" w:sz="0" w:space="0" w:color="auto"/>
          </w:divBdr>
        </w:div>
        <w:div w:id="1528906240">
          <w:marLeft w:val="0"/>
          <w:marRight w:val="0"/>
          <w:marTop w:val="0"/>
          <w:marBottom w:val="0"/>
          <w:divBdr>
            <w:top w:val="none" w:sz="0" w:space="0" w:color="auto"/>
            <w:left w:val="none" w:sz="0" w:space="0" w:color="auto"/>
            <w:bottom w:val="none" w:sz="0" w:space="0" w:color="auto"/>
            <w:right w:val="none" w:sz="0" w:space="0" w:color="auto"/>
          </w:divBdr>
        </w:div>
        <w:div w:id="2012948735">
          <w:marLeft w:val="0"/>
          <w:marRight w:val="0"/>
          <w:marTop w:val="0"/>
          <w:marBottom w:val="0"/>
          <w:divBdr>
            <w:top w:val="none" w:sz="0" w:space="0" w:color="auto"/>
            <w:left w:val="none" w:sz="0" w:space="0" w:color="auto"/>
            <w:bottom w:val="none" w:sz="0" w:space="0" w:color="auto"/>
            <w:right w:val="none" w:sz="0" w:space="0" w:color="auto"/>
          </w:divBdr>
        </w:div>
      </w:divsChild>
    </w:div>
    <w:div w:id="896748535">
      <w:bodyDiv w:val="1"/>
      <w:marLeft w:val="0"/>
      <w:marRight w:val="0"/>
      <w:marTop w:val="0"/>
      <w:marBottom w:val="0"/>
      <w:divBdr>
        <w:top w:val="none" w:sz="0" w:space="0" w:color="auto"/>
        <w:left w:val="none" w:sz="0" w:space="0" w:color="auto"/>
        <w:bottom w:val="none" w:sz="0" w:space="0" w:color="auto"/>
        <w:right w:val="none" w:sz="0" w:space="0" w:color="auto"/>
      </w:divBdr>
    </w:div>
    <w:div w:id="1082530368">
      <w:bodyDiv w:val="1"/>
      <w:marLeft w:val="0"/>
      <w:marRight w:val="0"/>
      <w:marTop w:val="0"/>
      <w:marBottom w:val="0"/>
      <w:divBdr>
        <w:top w:val="none" w:sz="0" w:space="0" w:color="auto"/>
        <w:left w:val="none" w:sz="0" w:space="0" w:color="auto"/>
        <w:bottom w:val="none" w:sz="0" w:space="0" w:color="auto"/>
        <w:right w:val="none" w:sz="0" w:space="0" w:color="auto"/>
      </w:divBdr>
    </w:div>
    <w:div w:id="1180703126">
      <w:bodyDiv w:val="1"/>
      <w:marLeft w:val="0"/>
      <w:marRight w:val="0"/>
      <w:marTop w:val="0"/>
      <w:marBottom w:val="0"/>
      <w:divBdr>
        <w:top w:val="none" w:sz="0" w:space="0" w:color="auto"/>
        <w:left w:val="none" w:sz="0" w:space="0" w:color="auto"/>
        <w:bottom w:val="none" w:sz="0" w:space="0" w:color="auto"/>
        <w:right w:val="none" w:sz="0" w:space="0" w:color="auto"/>
      </w:divBdr>
    </w:div>
    <w:div w:id="1209419946">
      <w:bodyDiv w:val="1"/>
      <w:marLeft w:val="0"/>
      <w:marRight w:val="0"/>
      <w:marTop w:val="0"/>
      <w:marBottom w:val="0"/>
      <w:divBdr>
        <w:top w:val="none" w:sz="0" w:space="0" w:color="auto"/>
        <w:left w:val="none" w:sz="0" w:space="0" w:color="auto"/>
        <w:bottom w:val="none" w:sz="0" w:space="0" w:color="auto"/>
        <w:right w:val="none" w:sz="0" w:space="0" w:color="auto"/>
      </w:divBdr>
    </w:div>
    <w:div w:id="1216041994">
      <w:bodyDiv w:val="1"/>
      <w:marLeft w:val="0"/>
      <w:marRight w:val="0"/>
      <w:marTop w:val="0"/>
      <w:marBottom w:val="0"/>
      <w:divBdr>
        <w:top w:val="none" w:sz="0" w:space="0" w:color="auto"/>
        <w:left w:val="none" w:sz="0" w:space="0" w:color="auto"/>
        <w:bottom w:val="none" w:sz="0" w:space="0" w:color="auto"/>
        <w:right w:val="none" w:sz="0" w:space="0" w:color="auto"/>
      </w:divBdr>
      <w:divsChild>
        <w:div w:id="545680409">
          <w:marLeft w:val="0"/>
          <w:marRight w:val="0"/>
          <w:marTop w:val="0"/>
          <w:marBottom w:val="0"/>
          <w:divBdr>
            <w:top w:val="none" w:sz="0" w:space="0" w:color="auto"/>
            <w:left w:val="none" w:sz="0" w:space="0" w:color="auto"/>
            <w:bottom w:val="none" w:sz="0" w:space="0" w:color="auto"/>
            <w:right w:val="none" w:sz="0" w:space="0" w:color="auto"/>
          </w:divBdr>
        </w:div>
        <w:div w:id="1232889418">
          <w:marLeft w:val="0"/>
          <w:marRight w:val="0"/>
          <w:marTop w:val="0"/>
          <w:marBottom w:val="0"/>
          <w:divBdr>
            <w:top w:val="none" w:sz="0" w:space="0" w:color="auto"/>
            <w:left w:val="none" w:sz="0" w:space="0" w:color="auto"/>
            <w:bottom w:val="none" w:sz="0" w:space="0" w:color="auto"/>
            <w:right w:val="none" w:sz="0" w:space="0" w:color="auto"/>
          </w:divBdr>
          <w:divsChild>
            <w:div w:id="163860951">
              <w:marLeft w:val="0"/>
              <w:marRight w:val="0"/>
              <w:marTop w:val="30"/>
              <w:marBottom w:val="30"/>
              <w:divBdr>
                <w:top w:val="none" w:sz="0" w:space="0" w:color="auto"/>
                <w:left w:val="none" w:sz="0" w:space="0" w:color="auto"/>
                <w:bottom w:val="none" w:sz="0" w:space="0" w:color="auto"/>
                <w:right w:val="none" w:sz="0" w:space="0" w:color="auto"/>
              </w:divBdr>
              <w:divsChild>
                <w:div w:id="419562626">
                  <w:marLeft w:val="0"/>
                  <w:marRight w:val="0"/>
                  <w:marTop w:val="0"/>
                  <w:marBottom w:val="0"/>
                  <w:divBdr>
                    <w:top w:val="none" w:sz="0" w:space="0" w:color="auto"/>
                    <w:left w:val="none" w:sz="0" w:space="0" w:color="auto"/>
                    <w:bottom w:val="none" w:sz="0" w:space="0" w:color="auto"/>
                    <w:right w:val="none" w:sz="0" w:space="0" w:color="auto"/>
                  </w:divBdr>
                  <w:divsChild>
                    <w:div w:id="634065872">
                      <w:marLeft w:val="0"/>
                      <w:marRight w:val="0"/>
                      <w:marTop w:val="0"/>
                      <w:marBottom w:val="0"/>
                      <w:divBdr>
                        <w:top w:val="none" w:sz="0" w:space="0" w:color="auto"/>
                        <w:left w:val="none" w:sz="0" w:space="0" w:color="auto"/>
                        <w:bottom w:val="none" w:sz="0" w:space="0" w:color="auto"/>
                        <w:right w:val="none" w:sz="0" w:space="0" w:color="auto"/>
                      </w:divBdr>
                    </w:div>
                  </w:divsChild>
                </w:div>
                <w:div w:id="514925376">
                  <w:marLeft w:val="0"/>
                  <w:marRight w:val="0"/>
                  <w:marTop w:val="0"/>
                  <w:marBottom w:val="0"/>
                  <w:divBdr>
                    <w:top w:val="none" w:sz="0" w:space="0" w:color="auto"/>
                    <w:left w:val="none" w:sz="0" w:space="0" w:color="auto"/>
                    <w:bottom w:val="none" w:sz="0" w:space="0" w:color="auto"/>
                    <w:right w:val="none" w:sz="0" w:space="0" w:color="auto"/>
                  </w:divBdr>
                  <w:divsChild>
                    <w:div w:id="182322487">
                      <w:marLeft w:val="0"/>
                      <w:marRight w:val="0"/>
                      <w:marTop w:val="0"/>
                      <w:marBottom w:val="0"/>
                      <w:divBdr>
                        <w:top w:val="none" w:sz="0" w:space="0" w:color="auto"/>
                        <w:left w:val="none" w:sz="0" w:space="0" w:color="auto"/>
                        <w:bottom w:val="none" w:sz="0" w:space="0" w:color="auto"/>
                        <w:right w:val="none" w:sz="0" w:space="0" w:color="auto"/>
                      </w:divBdr>
                    </w:div>
                  </w:divsChild>
                </w:div>
                <w:div w:id="652639734">
                  <w:marLeft w:val="0"/>
                  <w:marRight w:val="0"/>
                  <w:marTop w:val="0"/>
                  <w:marBottom w:val="0"/>
                  <w:divBdr>
                    <w:top w:val="none" w:sz="0" w:space="0" w:color="auto"/>
                    <w:left w:val="none" w:sz="0" w:space="0" w:color="auto"/>
                    <w:bottom w:val="none" w:sz="0" w:space="0" w:color="auto"/>
                    <w:right w:val="none" w:sz="0" w:space="0" w:color="auto"/>
                  </w:divBdr>
                  <w:divsChild>
                    <w:div w:id="374234002">
                      <w:marLeft w:val="0"/>
                      <w:marRight w:val="0"/>
                      <w:marTop w:val="0"/>
                      <w:marBottom w:val="0"/>
                      <w:divBdr>
                        <w:top w:val="none" w:sz="0" w:space="0" w:color="auto"/>
                        <w:left w:val="none" w:sz="0" w:space="0" w:color="auto"/>
                        <w:bottom w:val="none" w:sz="0" w:space="0" w:color="auto"/>
                        <w:right w:val="none" w:sz="0" w:space="0" w:color="auto"/>
                      </w:divBdr>
                    </w:div>
                    <w:div w:id="501042256">
                      <w:marLeft w:val="0"/>
                      <w:marRight w:val="0"/>
                      <w:marTop w:val="0"/>
                      <w:marBottom w:val="0"/>
                      <w:divBdr>
                        <w:top w:val="none" w:sz="0" w:space="0" w:color="auto"/>
                        <w:left w:val="none" w:sz="0" w:space="0" w:color="auto"/>
                        <w:bottom w:val="none" w:sz="0" w:space="0" w:color="auto"/>
                        <w:right w:val="none" w:sz="0" w:space="0" w:color="auto"/>
                      </w:divBdr>
                    </w:div>
                    <w:div w:id="1082291529">
                      <w:marLeft w:val="0"/>
                      <w:marRight w:val="0"/>
                      <w:marTop w:val="0"/>
                      <w:marBottom w:val="0"/>
                      <w:divBdr>
                        <w:top w:val="none" w:sz="0" w:space="0" w:color="auto"/>
                        <w:left w:val="none" w:sz="0" w:space="0" w:color="auto"/>
                        <w:bottom w:val="none" w:sz="0" w:space="0" w:color="auto"/>
                        <w:right w:val="none" w:sz="0" w:space="0" w:color="auto"/>
                      </w:divBdr>
                    </w:div>
                  </w:divsChild>
                </w:div>
                <w:div w:id="851602345">
                  <w:marLeft w:val="0"/>
                  <w:marRight w:val="0"/>
                  <w:marTop w:val="0"/>
                  <w:marBottom w:val="0"/>
                  <w:divBdr>
                    <w:top w:val="none" w:sz="0" w:space="0" w:color="auto"/>
                    <w:left w:val="none" w:sz="0" w:space="0" w:color="auto"/>
                    <w:bottom w:val="none" w:sz="0" w:space="0" w:color="auto"/>
                    <w:right w:val="none" w:sz="0" w:space="0" w:color="auto"/>
                  </w:divBdr>
                  <w:divsChild>
                    <w:div w:id="310445124">
                      <w:marLeft w:val="0"/>
                      <w:marRight w:val="0"/>
                      <w:marTop w:val="0"/>
                      <w:marBottom w:val="0"/>
                      <w:divBdr>
                        <w:top w:val="none" w:sz="0" w:space="0" w:color="auto"/>
                        <w:left w:val="none" w:sz="0" w:space="0" w:color="auto"/>
                        <w:bottom w:val="none" w:sz="0" w:space="0" w:color="auto"/>
                        <w:right w:val="none" w:sz="0" w:space="0" w:color="auto"/>
                      </w:divBdr>
                    </w:div>
                    <w:div w:id="593125322">
                      <w:marLeft w:val="0"/>
                      <w:marRight w:val="0"/>
                      <w:marTop w:val="0"/>
                      <w:marBottom w:val="0"/>
                      <w:divBdr>
                        <w:top w:val="none" w:sz="0" w:space="0" w:color="auto"/>
                        <w:left w:val="none" w:sz="0" w:space="0" w:color="auto"/>
                        <w:bottom w:val="none" w:sz="0" w:space="0" w:color="auto"/>
                        <w:right w:val="none" w:sz="0" w:space="0" w:color="auto"/>
                      </w:divBdr>
                    </w:div>
                    <w:div w:id="1688142528">
                      <w:marLeft w:val="0"/>
                      <w:marRight w:val="0"/>
                      <w:marTop w:val="0"/>
                      <w:marBottom w:val="0"/>
                      <w:divBdr>
                        <w:top w:val="none" w:sz="0" w:space="0" w:color="auto"/>
                        <w:left w:val="none" w:sz="0" w:space="0" w:color="auto"/>
                        <w:bottom w:val="none" w:sz="0" w:space="0" w:color="auto"/>
                        <w:right w:val="none" w:sz="0" w:space="0" w:color="auto"/>
                      </w:divBdr>
                    </w:div>
                  </w:divsChild>
                </w:div>
                <w:div w:id="1395349398">
                  <w:marLeft w:val="0"/>
                  <w:marRight w:val="0"/>
                  <w:marTop w:val="0"/>
                  <w:marBottom w:val="0"/>
                  <w:divBdr>
                    <w:top w:val="none" w:sz="0" w:space="0" w:color="auto"/>
                    <w:left w:val="none" w:sz="0" w:space="0" w:color="auto"/>
                    <w:bottom w:val="none" w:sz="0" w:space="0" w:color="auto"/>
                    <w:right w:val="none" w:sz="0" w:space="0" w:color="auto"/>
                  </w:divBdr>
                  <w:divsChild>
                    <w:div w:id="65153096">
                      <w:marLeft w:val="0"/>
                      <w:marRight w:val="0"/>
                      <w:marTop w:val="0"/>
                      <w:marBottom w:val="0"/>
                      <w:divBdr>
                        <w:top w:val="none" w:sz="0" w:space="0" w:color="auto"/>
                        <w:left w:val="none" w:sz="0" w:space="0" w:color="auto"/>
                        <w:bottom w:val="none" w:sz="0" w:space="0" w:color="auto"/>
                        <w:right w:val="none" w:sz="0" w:space="0" w:color="auto"/>
                      </w:divBdr>
                    </w:div>
                    <w:div w:id="520245100">
                      <w:marLeft w:val="0"/>
                      <w:marRight w:val="0"/>
                      <w:marTop w:val="0"/>
                      <w:marBottom w:val="0"/>
                      <w:divBdr>
                        <w:top w:val="none" w:sz="0" w:space="0" w:color="auto"/>
                        <w:left w:val="none" w:sz="0" w:space="0" w:color="auto"/>
                        <w:bottom w:val="none" w:sz="0" w:space="0" w:color="auto"/>
                        <w:right w:val="none" w:sz="0" w:space="0" w:color="auto"/>
                      </w:divBdr>
                    </w:div>
                  </w:divsChild>
                </w:div>
                <w:div w:id="1743793947">
                  <w:marLeft w:val="0"/>
                  <w:marRight w:val="0"/>
                  <w:marTop w:val="0"/>
                  <w:marBottom w:val="0"/>
                  <w:divBdr>
                    <w:top w:val="none" w:sz="0" w:space="0" w:color="auto"/>
                    <w:left w:val="none" w:sz="0" w:space="0" w:color="auto"/>
                    <w:bottom w:val="none" w:sz="0" w:space="0" w:color="auto"/>
                    <w:right w:val="none" w:sz="0" w:space="0" w:color="auto"/>
                  </w:divBdr>
                  <w:divsChild>
                    <w:div w:id="963580048">
                      <w:marLeft w:val="0"/>
                      <w:marRight w:val="0"/>
                      <w:marTop w:val="0"/>
                      <w:marBottom w:val="0"/>
                      <w:divBdr>
                        <w:top w:val="none" w:sz="0" w:space="0" w:color="auto"/>
                        <w:left w:val="none" w:sz="0" w:space="0" w:color="auto"/>
                        <w:bottom w:val="none" w:sz="0" w:space="0" w:color="auto"/>
                        <w:right w:val="none" w:sz="0" w:space="0" w:color="auto"/>
                      </w:divBdr>
                    </w:div>
                  </w:divsChild>
                </w:div>
                <w:div w:id="1751997420">
                  <w:marLeft w:val="0"/>
                  <w:marRight w:val="0"/>
                  <w:marTop w:val="0"/>
                  <w:marBottom w:val="0"/>
                  <w:divBdr>
                    <w:top w:val="none" w:sz="0" w:space="0" w:color="auto"/>
                    <w:left w:val="none" w:sz="0" w:space="0" w:color="auto"/>
                    <w:bottom w:val="none" w:sz="0" w:space="0" w:color="auto"/>
                    <w:right w:val="none" w:sz="0" w:space="0" w:color="auto"/>
                  </w:divBdr>
                  <w:divsChild>
                    <w:div w:id="2090803835">
                      <w:marLeft w:val="0"/>
                      <w:marRight w:val="0"/>
                      <w:marTop w:val="0"/>
                      <w:marBottom w:val="0"/>
                      <w:divBdr>
                        <w:top w:val="none" w:sz="0" w:space="0" w:color="auto"/>
                        <w:left w:val="none" w:sz="0" w:space="0" w:color="auto"/>
                        <w:bottom w:val="none" w:sz="0" w:space="0" w:color="auto"/>
                        <w:right w:val="none" w:sz="0" w:space="0" w:color="auto"/>
                      </w:divBdr>
                    </w:div>
                  </w:divsChild>
                </w:div>
                <w:div w:id="2113238273">
                  <w:marLeft w:val="0"/>
                  <w:marRight w:val="0"/>
                  <w:marTop w:val="0"/>
                  <w:marBottom w:val="0"/>
                  <w:divBdr>
                    <w:top w:val="none" w:sz="0" w:space="0" w:color="auto"/>
                    <w:left w:val="none" w:sz="0" w:space="0" w:color="auto"/>
                    <w:bottom w:val="none" w:sz="0" w:space="0" w:color="auto"/>
                    <w:right w:val="none" w:sz="0" w:space="0" w:color="auto"/>
                  </w:divBdr>
                  <w:divsChild>
                    <w:div w:id="147517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852451">
      <w:bodyDiv w:val="1"/>
      <w:marLeft w:val="0"/>
      <w:marRight w:val="0"/>
      <w:marTop w:val="0"/>
      <w:marBottom w:val="0"/>
      <w:divBdr>
        <w:top w:val="none" w:sz="0" w:space="0" w:color="auto"/>
        <w:left w:val="none" w:sz="0" w:space="0" w:color="auto"/>
        <w:bottom w:val="none" w:sz="0" w:space="0" w:color="auto"/>
        <w:right w:val="none" w:sz="0" w:space="0" w:color="auto"/>
      </w:divBdr>
    </w:div>
    <w:div w:id="1273561495">
      <w:bodyDiv w:val="1"/>
      <w:marLeft w:val="0"/>
      <w:marRight w:val="0"/>
      <w:marTop w:val="0"/>
      <w:marBottom w:val="0"/>
      <w:divBdr>
        <w:top w:val="none" w:sz="0" w:space="0" w:color="auto"/>
        <w:left w:val="none" w:sz="0" w:space="0" w:color="auto"/>
        <w:bottom w:val="none" w:sz="0" w:space="0" w:color="auto"/>
        <w:right w:val="none" w:sz="0" w:space="0" w:color="auto"/>
      </w:divBdr>
    </w:div>
    <w:div w:id="1314680190">
      <w:bodyDiv w:val="1"/>
      <w:marLeft w:val="0"/>
      <w:marRight w:val="0"/>
      <w:marTop w:val="0"/>
      <w:marBottom w:val="0"/>
      <w:divBdr>
        <w:top w:val="none" w:sz="0" w:space="0" w:color="auto"/>
        <w:left w:val="none" w:sz="0" w:space="0" w:color="auto"/>
        <w:bottom w:val="none" w:sz="0" w:space="0" w:color="auto"/>
        <w:right w:val="none" w:sz="0" w:space="0" w:color="auto"/>
      </w:divBdr>
    </w:div>
    <w:div w:id="1485926304">
      <w:bodyDiv w:val="1"/>
      <w:marLeft w:val="0"/>
      <w:marRight w:val="0"/>
      <w:marTop w:val="0"/>
      <w:marBottom w:val="0"/>
      <w:divBdr>
        <w:top w:val="none" w:sz="0" w:space="0" w:color="auto"/>
        <w:left w:val="none" w:sz="0" w:space="0" w:color="auto"/>
        <w:bottom w:val="none" w:sz="0" w:space="0" w:color="auto"/>
        <w:right w:val="none" w:sz="0" w:space="0" w:color="auto"/>
      </w:divBdr>
    </w:div>
    <w:div w:id="1532958574">
      <w:bodyDiv w:val="1"/>
      <w:marLeft w:val="0"/>
      <w:marRight w:val="0"/>
      <w:marTop w:val="0"/>
      <w:marBottom w:val="0"/>
      <w:divBdr>
        <w:top w:val="none" w:sz="0" w:space="0" w:color="auto"/>
        <w:left w:val="none" w:sz="0" w:space="0" w:color="auto"/>
        <w:bottom w:val="none" w:sz="0" w:space="0" w:color="auto"/>
        <w:right w:val="none" w:sz="0" w:space="0" w:color="auto"/>
      </w:divBdr>
      <w:divsChild>
        <w:div w:id="97256524">
          <w:marLeft w:val="0"/>
          <w:marRight w:val="0"/>
          <w:marTop w:val="0"/>
          <w:marBottom w:val="0"/>
          <w:divBdr>
            <w:top w:val="none" w:sz="0" w:space="0" w:color="auto"/>
            <w:left w:val="none" w:sz="0" w:space="0" w:color="auto"/>
            <w:bottom w:val="none" w:sz="0" w:space="0" w:color="auto"/>
            <w:right w:val="none" w:sz="0" w:space="0" w:color="auto"/>
          </w:divBdr>
        </w:div>
        <w:div w:id="285358425">
          <w:marLeft w:val="0"/>
          <w:marRight w:val="0"/>
          <w:marTop w:val="0"/>
          <w:marBottom w:val="0"/>
          <w:divBdr>
            <w:top w:val="none" w:sz="0" w:space="0" w:color="auto"/>
            <w:left w:val="none" w:sz="0" w:space="0" w:color="auto"/>
            <w:bottom w:val="none" w:sz="0" w:space="0" w:color="auto"/>
            <w:right w:val="none" w:sz="0" w:space="0" w:color="auto"/>
          </w:divBdr>
        </w:div>
        <w:div w:id="449863400">
          <w:marLeft w:val="0"/>
          <w:marRight w:val="0"/>
          <w:marTop w:val="0"/>
          <w:marBottom w:val="0"/>
          <w:divBdr>
            <w:top w:val="none" w:sz="0" w:space="0" w:color="auto"/>
            <w:left w:val="none" w:sz="0" w:space="0" w:color="auto"/>
            <w:bottom w:val="none" w:sz="0" w:space="0" w:color="auto"/>
            <w:right w:val="none" w:sz="0" w:space="0" w:color="auto"/>
          </w:divBdr>
        </w:div>
        <w:div w:id="453403396">
          <w:marLeft w:val="0"/>
          <w:marRight w:val="0"/>
          <w:marTop w:val="0"/>
          <w:marBottom w:val="0"/>
          <w:divBdr>
            <w:top w:val="none" w:sz="0" w:space="0" w:color="auto"/>
            <w:left w:val="none" w:sz="0" w:space="0" w:color="auto"/>
            <w:bottom w:val="none" w:sz="0" w:space="0" w:color="auto"/>
            <w:right w:val="none" w:sz="0" w:space="0" w:color="auto"/>
          </w:divBdr>
        </w:div>
        <w:div w:id="500236675">
          <w:marLeft w:val="0"/>
          <w:marRight w:val="0"/>
          <w:marTop w:val="0"/>
          <w:marBottom w:val="0"/>
          <w:divBdr>
            <w:top w:val="none" w:sz="0" w:space="0" w:color="auto"/>
            <w:left w:val="none" w:sz="0" w:space="0" w:color="auto"/>
            <w:bottom w:val="none" w:sz="0" w:space="0" w:color="auto"/>
            <w:right w:val="none" w:sz="0" w:space="0" w:color="auto"/>
          </w:divBdr>
        </w:div>
        <w:div w:id="594633272">
          <w:marLeft w:val="0"/>
          <w:marRight w:val="0"/>
          <w:marTop w:val="0"/>
          <w:marBottom w:val="0"/>
          <w:divBdr>
            <w:top w:val="none" w:sz="0" w:space="0" w:color="auto"/>
            <w:left w:val="none" w:sz="0" w:space="0" w:color="auto"/>
            <w:bottom w:val="none" w:sz="0" w:space="0" w:color="auto"/>
            <w:right w:val="none" w:sz="0" w:space="0" w:color="auto"/>
          </w:divBdr>
        </w:div>
        <w:div w:id="691033440">
          <w:marLeft w:val="0"/>
          <w:marRight w:val="0"/>
          <w:marTop w:val="0"/>
          <w:marBottom w:val="0"/>
          <w:divBdr>
            <w:top w:val="none" w:sz="0" w:space="0" w:color="auto"/>
            <w:left w:val="none" w:sz="0" w:space="0" w:color="auto"/>
            <w:bottom w:val="none" w:sz="0" w:space="0" w:color="auto"/>
            <w:right w:val="none" w:sz="0" w:space="0" w:color="auto"/>
          </w:divBdr>
        </w:div>
        <w:div w:id="829713066">
          <w:marLeft w:val="0"/>
          <w:marRight w:val="0"/>
          <w:marTop w:val="0"/>
          <w:marBottom w:val="0"/>
          <w:divBdr>
            <w:top w:val="none" w:sz="0" w:space="0" w:color="auto"/>
            <w:left w:val="none" w:sz="0" w:space="0" w:color="auto"/>
            <w:bottom w:val="none" w:sz="0" w:space="0" w:color="auto"/>
            <w:right w:val="none" w:sz="0" w:space="0" w:color="auto"/>
          </w:divBdr>
        </w:div>
        <w:div w:id="865405864">
          <w:marLeft w:val="0"/>
          <w:marRight w:val="0"/>
          <w:marTop w:val="0"/>
          <w:marBottom w:val="0"/>
          <w:divBdr>
            <w:top w:val="none" w:sz="0" w:space="0" w:color="auto"/>
            <w:left w:val="none" w:sz="0" w:space="0" w:color="auto"/>
            <w:bottom w:val="none" w:sz="0" w:space="0" w:color="auto"/>
            <w:right w:val="none" w:sz="0" w:space="0" w:color="auto"/>
          </w:divBdr>
        </w:div>
        <w:div w:id="879708578">
          <w:marLeft w:val="0"/>
          <w:marRight w:val="0"/>
          <w:marTop w:val="0"/>
          <w:marBottom w:val="0"/>
          <w:divBdr>
            <w:top w:val="none" w:sz="0" w:space="0" w:color="auto"/>
            <w:left w:val="none" w:sz="0" w:space="0" w:color="auto"/>
            <w:bottom w:val="none" w:sz="0" w:space="0" w:color="auto"/>
            <w:right w:val="none" w:sz="0" w:space="0" w:color="auto"/>
          </w:divBdr>
        </w:div>
        <w:div w:id="900672586">
          <w:marLeft w:val="0"/>
          <w:marRight w:val="0"/>
          <w:marTop w:val="0"/>
          <w:marBottom w:val="0"/>
          <w:divBdr>
            <w:top w:val="none" w:sz="0" w:space="0" w:color="auto"/>
            <w:left w:val="none" w:sz="0" w:space="0" w:color="auto"/>
            <w:bottom w:val="none" w:sz="0" w:space="0" w:color="auto"/>
            <w:right w:val="none" w:sz="0" w:space="0" w:color="auto"/>
          </w:divBdr>
        </w:div>
        <w:div w:id="901209917">
          <w:marLeft w:val="0"/>
          <w:marRight w:val="0"/>
          <w:marTop w:val="0"/>
          <w:marBottom w:val="0"/>
          <w:divBdr>
            <w:top w:val="none" w:sz="0" w:space="0" w:color="auto"/>
            <w:left w:val="none" w:sz="0" w:space="0" w:color="auto"/>
            <w:bottom w:val="none" w:sz="0" w:space="0" w:color="auto"/>
            <w:right w:val="none" w:sz="0" w:space="0" w:color="auto"/>
          </w:divBdr>
        </w:div>
        <w:div w:id="901409905">
          <w:marLeft w:val="0"/>
          <w:marRight w:val="0"/>
          <w:marTop w:val="0"/>
          <w:marBottom w:val="0"/>
          <w:divBdr>
            <w:top w:val="none" w:sz="0" w:space="0" w:color="auto"/>
            <w:left w:val="none" w:sz="0" w:space="0" w:color="auto"/>
            <w:bottom w:val="none" w:sz="0" w:space="0" w:color="auto"/>
            <w:right w:val="none" w:sz="0" w:space="0" w:color="auto"/>
          </w:divBdr>
        </w:div>
        <w:div w:id="958531242">
          <w:marLeft w:val="0"/>
          <w:marRight w:val="0"/>
          <w:marTop w:val="0"/>
          <w:marBottom w:val="0"/>
          <w:divBdr>
            <w:top w:val="none" w:sz="0" w:space="0" w:color="auto"/>
            <w:left w:val="none" w:sz="0" w:space="0" w:color="auto"/>
            <w:bottom w:val="none" w:sz="0" w:space="0" w:color="auto"/>
            <w:right w:val="none" w:sz="0" w:space="0" w:color="auto"/>
          </w:divBdr>
        </w:div>
        <w:div w:id="1200821761">
          <w:marLeft w:val="0"/>
          <w:marRight w:val="0"/>
          <w:marTop w:val="0"/>
          <w:marBottom w:val="0"/>
          <w:divBdr>
            <w:top w:val="none" w:sz="0" w:space="0" w:color="auto"/>
            <w:left w:val="none" w:sz="0" w:space="0" w:color="auto"/>
            <w:bottom w:val="none" w:sz="0" w:space="0" w:color="auto"/>
            <w:right w:val="none" w:sz="0" w:space="0" w:color="auto"/>
          </w:divBdr>
        </w:div>
        <w:div w:id="1248811557">
          <w:marLeft w:val="0"/>
          <w:marRight w:val="0"/>
          <w:marTop w:val="0"/>
          <w:marBottom w:val="0"/>
          <w:divBdr>
            <w:top w:val="none" w:sz="0" w:space="0" w:color="auto"/>
            <w:left w:val="none" w:sz="0" w:space="0" w:color="auto"/>
            <w:bottom w:val="none" w:sz="0" w:space="0" w:color="auto"/>
            <w:right w:val="none" w:sz="0" w:space="0" w:color="auto"/>
          </w:divBdr>
        </w:div>
        <w:div w:id="1324118666">
          <w:marLeft w:val="0"/>
          <w:marRight w:val="0"/>
          <w:marTop w:val="0"/>
          <w:marBottom w:val="0"/>
          <w:divBdr>
            <w:top w:val="none" w:sz="0" w:space="0" w:color="auto"/>
            <w:left w:val="none" w:sz="0" w:space="0" w:color="auto"/>
            <w:bottom w:val="none" w:sz="0" w:space="0" w:color="auto"/>
            <w:right w:val="none" w:sz="0" w:space="0" w:color="auto"/>
          </w:divBdr>
        </w:div>
        <w:div w:id="1362853103">
          <w:marLeft w:val="0"/>
          <w:marRight w:val="0"/>
          <w:marTop w:val="0"/>
          <w:marBottom w:val="0"/>
          <w:divBdr>
            <w:top w:val="none" w:sz="0" w:space="0" w:color="auto"/>
            <w:left w:val="none" w:sz="0" w:space="0" w:color="auto"/>
            <w:bottom w:val="none" w:sz="0" w:space="0" w:color="auto"/>
            <w:right w:val="none" w:sz="0" w:space="0" w:color="auto"/>
          </w:divBdr>
        </w:div>
        <w:div w:id="1403260534">
          <w:marLeft w:val="0"/>
          <w:marRight w:val="0"/>
          <w:marTop w:val="0"/>
          <w:marBottom w:val="0"/>
          <w:divBdr>
            <w:top w:val="none" w:sz="0" w:space="0" w:color="auto"/>
            <w:left w:val="none" w:sz="0" w:space="0" w:color="auto"/>
            <w:bottom w:val="none" w:sz="0" w:space="0" w:color="auto"/>
            <w:right w:val="none" w:sz="0" w:space="0" w:color="auto"/>
          </w:divBdr>
        </w:div>
        <w:div w:id="1699038220">
          <w:marLeft w:val="0"/>
          <w:marRight w:val="0"/>
          <w:marTop w:val="0"/>
          <w:marBottom w:val="0"/>
          <w:divBdr>
            <w:top w:val="none" w:sz="0" w:space="0" w:color="auto"/>
            <w:left w:val="none" w:sz="0" w:space="0" w:color="auto"/>
            <w:bottom w:val="none" w:sz="0" w:space="0" w:color="auto"/>
            <w:right w:val="none" w:sz="0" w:space="0" w:color="auto"/>
          </w:divBdr>
        </w:div>
        <w:div w:id="1970936899">
          <w:marLeft w:val="0"/>
          <w:marRight w:val="0"/>
          <w:marTop w:val="0"/>
          <w:marBottom w:val="0"/>
          <w:divBdr>
            <w:top w:val="none" w:sz="0" w:space="0" w:color="auto"/>
            <w:left w:val="none" w:sz="0" w:space="0" w:color="auto"/>
            <w:bottom w:val="none" w:sz="0" w:space="0" w:color="auto"/>
            <w:right w:val="none" w:sz="0" w:space="0" w:color="auto"/>
          </w:divBdr>
        </w:div>
        <w:div w:id="2096898927">
          <w:marLeft w:val="0"/>
          <w:marRight w:val="0"/>
          <w:marTop w:val="0"/>
          <w:marBottom w:val="0"/>
          <w:divBdr>
            <w:top w:val="none" w:sz="0" w:space="0" w:color="auto"/>
            <w:left w:val="none" w:sz="0" w:space="0" w:color="auto"/>
            <w:bottom w:val="none" w:sz="0" w:space="0" w:color="auto"/>
            <w:right w:val="none" w:sz="0" w:space="0" w:color="auto"/>
          </w:divBdr>
        </w:div>
        <w:div w:id="2106031601">
          <w:marLeft w:val="0"/>
          <w:marRight w:val="0"/>
          <w:marTop w:val="0"/>
          <w:marBottom w:val="0"/>
          <w:divBdr>
            <w:top w:val="none" w:sz="0" w:space="0" w:color="auto"/>
            <w:left w:val="none" w:sz="0" w:space="0" w:color="auto"/>
            <w:bottom w:val="none" w:sz="0" w:space="0" w:color="auto"/>
            <w:right w:val="none" w:sz="0" w:space="0" w:color="auto"/>
          </w:divBdr>
        </w:div>
      </w:divsChild>
    </w:div>
    <w:div w:id="1569071029">
      <w:bodyDiv w:val="1"/>
      <w:marLeft w:val="0"/>
      <w:marRight w:val="0"/>
      <w:marTop w:val="0"/>
      <w:marBottom w:val="0"/>
      <w:divBdr>
        <w:top w:val="none" w:sz="0" w:space="0" w:color="auto"/>
        <w:left w:val="none" w:sz="0" w:space="0" w:color="auto"/>
        <w:bottom w:val="none" w:sz="0" w:space="0" w:color="auto"/>
        <w:right w:val="none" w:sz="0" w:space="0" w:color="auto"/>
      </w:divBdr>
    </w:div>
    <w:div w:id="1673023392">
      <w:bodyDiv w:val="1"/>
      <w:marLeft w:val="0"/>
      <w:marRight w:val="0"/>
      <w:marTop w:val="0"/>
      <w:marBottom w:val="0"/>
      <w:divBdr>
        <w:top w:val="none" w:sz="0" w:space="0" w:color="auto"/>
        <w:left w:val="none" w:sz="0" w:space="0" w:color="auto"/>
        <w:bottom w:val="none" w:sz="0" w:space="0" w:color="auto"/>
        <w:right w:val="none" w:sz="0" w:space="0" w:color="auto"/>
      </w:divBdr>
    </w:div>
    <w:div w:id="1687557371">
      <w:bodyDiv w:val="1"/>
      <w:marLeft w:val="0"/>
      <w:marRight w:val="0"/>
      <w:marTop w:val="0"/>
      <w:marBottom w:val="0"/>
      <w:divBdr>
        <w:top w:val="none" w:sz="0" w:space="0" w:color="auto"/>
        <w:left w:val="none" w:sz="0" w:space="0" w:color="auto"/>
        <w:bottom w:val="none" w:sz="0" w:space="0" w:color="auto"/>
        <w:right w:val="none" w:sz="0" w:space="0" w:color="auto"/>
      </w:divBdr>
    </w:div>
    <w:div w:id="1832522119">
      <w:bodyDiv w:val="1"/>
      <w:marLeft w:val="0"/>
      <w:marRight w:val="0"/>
      <w:marTop w:val="0"/>
      <w:marBottom w:val="0"/>
      <w:divBdr>
        <w:top w:val="none" w:sz="0" w:space="0" w:color="auto"/>
        <w:left w:val="none" w:sz="0" w:space="0" w:color="auto"/>
        <w:bottom w:val="none" w:sz="0" w:space="0" w:color="auto"/>
        <w:right w:val="none" w:sz="0" w:space="0" w:color="auto"/>
      </w:divBdr>
    </w:div>
    <w:div w:id="184840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0a1f64b5-ade9-4eaa-8c43-ddfd7e821542">
      <UserInfo>
        <DisplayName>Alicia Massey</DisplayName>
        <AccountId>403</AccountId>
        <AccountType/>
      </UserInfo>
      <UserInfo>
        <DisplayName>Jessica Gallacher</DisplayName>
        <AccountId>686</AccountId>
        <AccountType/>
      </UserInfo>
    </SharedWithUsers>
    <Is_Collaboration_Space_Locked xmlns="3e288aa1-0923-4a85-8b46-e105d33ad54e" xsi:nil="true"/>
    <Student_Groups xmlns="3e288aa1-0923-4a85-8b46-e105d33ad54e">
      <UserInfo>
        <DisplayName/>
        <AccountId xsi:nil="true"/>
        <AccountType/>
      </UserInfo>
    </Student_Groups>
    <Self_Registration_Enabled xmlns="3e288aa1-0923-4a85-8b46-e105d33ad54e" xsi:nil="true"/>
    <Templates xmlns="3e288aa1-0923-4a85-8b46-e105d33ad54e" xsi:nil="true"/>
    <DefaultSectionNames xmlns="3e288aa1-0923-4a85-8b46-e105d33ad54e" xsi:nil="true"/>
    <Invited_Teachers xmlns="3e288aa1-0923-4a85-8b46-e105d33ad54e" xsi:nil="true"/>
    <Invited_Students xmlns="3e288aa1-0923-4a85-8b46-e105d33ad54e" xsi:nil="true"/>
    <CultureName xmlns="3e288aa1-0923-4a85-8b46-e105d33ad54e" xsi:nil="true"/>
    <Has_Teacher_Only_SectionGroup xmlns="3e288aa1-0923-4a85-8b46-e105d33ad54e" xsi:nil="true"/>
    <AppVersion xmlns="3e288aa1-0923-4a85-8b46-e105d33ad54e" xsi:nil="true"/>
    <FolderType xmlns="3e288aa1-0923-4a85-8b46-e105d33ad54e" xsi:nil="true"/>
    <Teachers xmlns="3e288aa1-0923-4a85-8b46-e105d33ad54e">
      <UserInfo>
        <DisplayName/>
        <AccountId xsi:nil="true"/>
        <AccountType/>
      </UserInfo>
    </Teachers>
    <_activity xmlns="3e288aa1-0923-4a85-8b46-e105d33ad54e" xsi:nil="true"/>
    <IsNotebookLocked xmlns="3e288aa1-0923-4a85-8b46-e105d33ad54e" xsi:nil="true"/>
    <Owner xmlns="3e288aa1-0923-4a85-8b46-e105d33ad54e">
      <UserInfo>
        <DisplayName/>
        <AccountId xsi:nil="true"/>
        <AccountType/>
      </UserInfo>
    </Owner>
    <Self_Registration_Enabled0 xmlns="3e288aa1-0923-4a85-8b46-e105d33ad54e" xsi:nil="true"/>
    <TeamsChannelId xmlns="3e288aa1-0923-4a85-8b46-e105d33ad54e" xsi:nil="true"/>
    <NotebookType xmlns="3e288aa1-0923-4a85-8b46-e105d33ad54e" xsi:nil="true"/>
    <Students xmlns="3e288aa1-0923-4a85-8b46-e105d33ad54e">
      <UserInfo>
        <DisplayName/>
        <AccountId xsi:nil="true"/>
        <AccountType/>
      </UserInfo>
    </Student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EDF103F48D4AB4D9635BB4C17445659" ma:contentTypeVersion="36" ma:contentTypeDescription="Create a new document." ma:contentTypeScope="" ma:versionID="dfcdd2a644c1f97855aa1960e1bb3840">
  <xsd:schema xmlns:xsd="http://www.w3.org/2001/XMLSchema" xmlns:xs="http://www.w3.org/2001/XMLSchema" xmlns:p="http://schemas.microsoft.com/office/2006/metadata/properties" xmlns:ns3="3e288aa1-0923-4a85-8b46-e105d33ad54e" xmlns:ns4="0a1f64b5-ade9-4eaa-8c43-ddfd7e821542" targetNamespace="http://schemas.microsoft.com/office/2006/metadata/properties" ma:root="true" ma:fieldsID="c502c62b6dd062abcc725d0a1ba54d9c" ns3:_="" ns4:_="">
    <xsd:import namespace="3e288aa1-0923-4a85-8b46-e105d33ad54e"/>
    <xsd:import namespace="0a1f64b5-ade9-4eaa-8c43-ddfd7e82154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TeamsChannelId" minOccurs="0"/>
                <xsd:element ref="ns3:Templates" minOccurs="0"/>
                <xsd:element ref="ns3:Self_Registration_Enabled0" minOccurs="0"/>
                <xsd:element ref="ns3:IsNotebookLocked"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288aa1-0923-4a85-8b46-e105d33ad54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CultureName" ma:index="12" nillable="true" ma:displayName="Culture Name" ma:internalName="CultureName">
      <xsd:simpleType>
        <xsd:restriction base="dms:Text"/>
      </xsd:simpleType>
    </xsd:element>
    <xsd:element name="AppVersion" ma:index="13" nillable="true" ma:displayName="App Version" ma:internalName="AppVersion">
      <xsd:simpleType>
        <xsd:restriction base="dms:Text"/>
      </xsd:simpleType>
    </xsd:element>
    <xsd:element name="Teachers" ma:index="14"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5"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6"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7" nillable="true" ma:displayName="Invited Teachers" ma:internalName="Invited_Teachers">
      <xsd:simpleType>
        <xsd:restriction base="dms:Note">
          <xsd:maxLength value="255"/>
        </xsd:restriction>
      </xsd:simpleType>
    </xsd:element>
    <xsd:element name="Invited_Students" ma:index="18" nillable="true" ma:displayName="Invited Students" ma:internalName="Invited_Students">
      <xsd:simpleType>
        <xsd:restriction base="dms:Note">
          <xsd:maxLength value="255"/>
        </xsd:restriction>
      </xsd:simpleType>
    </xsd:element>
    <xsd:element name="Self_Registration_Enabled" ma:index="19" nillable="true" ma:displayName="Self_Registration_Enabled" ma:internalName="Self_Registration_Enabled">
      <xsd:simpleType>
        <xsd:restriction base="dms:Boolean"/>
      </xsd:simpleType>
    </xsd:element>
    <xsd:element name="Has_Teacher_Only_SectionGroup" ma:index="20" nillable="true" ma:displayName="Has Teacher Only SectionGroup" ma:internalName="Has_Teacher_Only_SectionGroup">
      <xsd:simpleType>
        <xsd:restriction base="dms:Boolean"/>
      </xsd:simpleType>
    </xsd:element>
    <xsd:element name="Is_Collaboration_Space_Locked" ma:index="21" nillable="true" ma:displayName="Is Collaboration Space Locked" ma:internalName="Is_Collaboration_Space_Locked">
      <xsd:simpleType>
        <xsd:restriction base="dms:Boolean"/>
      </xsd:simpleType>
    </xsd:element>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TeamsChannelId" ma:index="27" nillable="true" ma:displayName="Teams Channel Id" ma:internalName="TeamsChannelId">
      <xsd:simpleType>
        <xsd:restriction base="dms:Text"/>
      </xsd:simpleType>
    </xsd:element>
    <xsd:element name="Templates" ma:index="28" nillable="true" ma:displayName="Templates" ma:internalName="Templates">
      <xsd:simpleType>
        <xsd:restriction base="dms:Note">
          <xsd:maxLength value="255"/>
        </xsd:restriction>
      </xsd:simpleType>
    </xsd:element>
    <xsd:element name="Self_Registration_Enabled0" ma:index="29" nillable="true" ma:displayName="Self Registration Enabled" ma:internalName="Self_Registration_Enabled0">
      <xsd:simpleType>
        <xsd:restriction base="dms:Boolean"/>
      </xsd:simpleType>
    </xsd:element>
    <xsd:element name="IsNotebookLocked" ma:index="30" nillable="true" ma:displayName="Is Notebook Locked" ma:internalName="IsNotebookLocked">
      <xsd:simpleType>
        <xsd:restriction base="dms:Boolean"/>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OCR" ma:index="34" nillable="true" ma:displayName="MediaServiceOCR"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Length (seconds)" ma:internalName="MediaLengthInSeconds" ma:readOnly="true">
      <xsd:simpleType>
        <xsd:restriction base="dms:Unknown"/>
      </xsd:simpleType>
    </xsd:element>
    <xsd:element name="_activity" ma:index="40" nillable="true" ma:displayName="_activity" ma:hidden="true" ma:internalName="_activity">
      <xsd:simpleType>
        <xsd:restriction base="dms:Note"/>
      </xsd:simpleType>
    </xsd:element>
    <xsd:element name="MediaServiceObjectDetectorVersions" ma:index="41" nillable="true" ma:displayName="MediaServiceObjectDetectorVersions" ma:description="" ma:hidden="true" ma:indexed="true" ma:internalName="MediaServiceObjectDetectorVersions" ma:readOnly="true">
      <xsd:simpleType>
        <xsd:restriction base="dms:Text"/>
      </xsd:simpleType>
    </xsd:element>
    <xsd:element name="MediaServiceSystemTags" ma:index="42" nillable="true" ma:displayName="MediaServiceSystemTags" ma:hidden="true" ma:internalName="MediaServiceSystemTags" ma:readOnly="true">
      <xsd:simpleType>
        <xsd:restriction base="dms:Note"/>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1f64b5-ade9-4eaa-8c43-ddfd7e821542" elementFormDefault="qualified">
    <xsd:import namespace="http://schemas.microsoft.com/office/2006/documentManagement/types"/>
    <xsd:import namespace="http://schemas.microsoft.com/office/infopath/2007/PartnerControls"/>
    <xsd:element name="SharedWithUsers" ma:index="2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description="" ma:internalName="SharedWithDetails" ma:readOnly="true">
      <xsd:simpleType>
        <xsd:restriction base="dms:Note">
          <xsd:maxLength value="255"/>
        </xsd:restriction>
      </xsd:simpleType>
    </xsd:element>
    <xsd:element name="SharingHintHash" ma:index="2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A36C4F-B6C8-48D2-A4D5-3A46B4313EB4}">
  <ds:schemaRefs>
    <ds:schemaRef ds:uri="http://schemas.openxmlformats.org/officeDocument/2006/bibliography"/>
  </ds:schemaRefs>
</ds:datastoreItem>
</file>

<file path=customXml/itemProps2.xml><?xml version="1.0" encoding="utf-8"?>
<ds:datastoreItem xmlns:ds="http://schemas.openxmlformats.org/officeDocument/2006/customXml" ds:itemID="{FDB6A829-1715-4068-B284-07C9924992B3}">
  <ds:schemaRefs>
    <ds:schemaRef ds:uri="http://schemas.microsoft.com/office/2006/metadata/properties"/>
    <ds:schemaRef ds:uri="http://schemas.microsoft.com/office/infopath/2007/PartnerControls"/>
    <ds:schemaRef ds:uri="0a1f64b5-ade9-4eaa-8c43-ddfd7e821542"/>
    <ds:schemaRef ds:uri="3e288aa1-0923-4a85-8b46-e105d33ad54e"/>
  </ds:schemaRefs>
</ds:datastoreItem>
</file>

<file path=customXml/itemProps3.xml><?xml version="1.0" encoding="utf-8"?>
<ds:datastoreItem xmlns:ds="http://schemas.openxmlformats.org/officeDocument/2006/customXml" ds:itemID="{45664CBE-4D17-4F1B-B052-9D1E096BAFDE}">
  <ds:schemaRefs>
    <ds:schemaRef ds:uri="http://schemas.microsoft.com/sharepoint/v3/contenttype/forms"/>
  </ds:schemaRefs>
</ds:datastoreItem>
</file>

<file path=customXml/itemProps4.xml><?xml version="1.0" encoding="utf-8"?>
<ds:datastoreItem xmlns:ds="http://schemas.openxmlformats.org/officeDocument/2006/customXml" ds:itemID="{8847C1AC-B475-4373-8ED0-D40102E42F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288aa1-0923-4a85-8b46-e105d33ad54e"/>
    <ds:schemaRef ds:uri="0a1f64b5-ade9-4eaa-8c43-ddfd7e8215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378a54b-0c05-4470-8e0b-8c9edfbf73e1}" enabled="0" method="" siteId="{b378a54b-0c05-4470-8e0b-8c9edfbf73e1}" removed="1"/>
</clbl:labelList>
</file>

<file path=docProps/app.xml><?xml version="1.0" encoding="utf-8"?>
<Properties xmlns="http://schemas.openxmlformats.org/officeDocument/2006/extended-properties" xmlns:vt="http://schemas.openxmlformats.org/officeDocument/2006/docPropsVTypes">
  <Template>Normal</Template>
  <TotalTime>1</TotalTime>
  <Pages>9</Pages>
  <Words>2245</Words>
  <Characters>12803</Characters>
  <Application>Microsoft Office Word</Application>
  <DocSecurity>0</DocSecurity>
  <Lines>106</Lines>
  <Paragraphs>30</Paragraphs>
  <ScaleCrop>false</ScaleCrop>
  <Company>Voyage Education Partnership</Company>
  <LinksUpToDate>false</LinksUpToDate>
  <CharactersWithSpaces>15018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Maxine Cunningham</dc:creator>
  <cp:keywords/>
  <dc:description/>
  <cp:lastModifiedBy>Tom Baxter</cp:lastModifiedBy>
  <cp:revision>4</cp:revision>
  <dcterms:created xsi:type="dcterms:W3CDTF">2025-09-17T10:03:00Z</dcterms:created>
  <dcterms:modified xsi:type="dcterms:W3CDTF">2025-09-17T10:04:00Z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0x0101003EDF103F48D4AB4D9635BB4C17445659</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