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F5F41" w14:textId="11271829" w:rsidR="00C92863" w:rsidRDefault="00C60D50" w:rsidP="00C60D50">
      <w:pPr>
        <w:jc w:val="center"/>
      </w:pPr>
      <w:r w:rsidRPr="00C60D50">
        <w:drawing>
          <wp:inline distT="0" distB="0" distL="0" distR="0" wp14:anchorId="23D692EB" wp14:editId="559A76B4">
            <wp:extent cx="1360617" cy="1355558"/>
            <wp:effectExtent l="0" t="0" r="0" b="0"/>
            <wp:docPr id="12462748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2748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2030" cy="136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5C684" w14:textId="77777777" w:rsidR="00C60D50" w:rsidRDefault="00C60D50" w:rsidP="00C60D50">
      <w:pPr>
        <w:jc w:val="center"/>
      </w:pPr>
    </w:p>
    <w:p w14:paraId="3D4CC745" w14:textId="0DA903AA" w:rsidR="006F61CE" w:rsidRDefault="00C60D50" w:rsidP="006F61CE">
      <w:pPr>
        <w:jc w:val="center"/>
        <w:rPr>
          <w:b/>
          <w:bCs/>
          <w:sz w:val="32"/>
          <w:szCs w:val="32"/>
          <w:u w:val="single"/>
        </w:rPr>
      </w:pPr>
      <w:r w:rsidRPr="00C60D50">
        <w:rPr>
          <w:b/>
          <w:bCs/>
          <w:sz w:val="32"/>
          <w:szCs w:val="32"/>
          <w:u w:val="single"/>
        </w:rPr>
        <w:t>Our</w:t>
      </w:r>
      <w:r w:rsidR="00A20416">
        <w:rPr>
          <w:b/>
          <w:bCs/>
          <w:sz w:val="32"/>
          <w:szCs w:val="32"/>
          <w:u w:val="single"/>
        </w:rPr>
        <w:t xml:space="preserve"> </w:t>
      </w:r>
      <w:r w:rsidR="00776B71">
        <w:rPr>
          <w:b/>
          <w:bCs/>
          <w:sz w:val="32"/>
          <w:szCs w:val="32"/>
          <w:u w:val="single"/>
        </w:rPr>
        <w:t>Science</w:t>
      </w:r>
      <w:r w:rsidR="00922F5F">
        <w:rPr>
          <w:b/>
          <w:bCs/>
          <w:sz w:val="32"/>
          <w:szCs w:val="32"/>
          <w:u w:val="single"/>
        </w:rPr>
        <w:t xml:space="preserve"> </w:t>
      </w:r>
      <w:r w:rsidR="006F61CE">
        <w:rPr>
          <w:b/>
          <w:bCs/>
          <w:sz w:val="32"/>
          <w:szCs w:val="32"/>
          <w:u w:val="single"/>
        </w:rPr>
        <w:t>Curriculum</w:t>
      </w:r>
    </w:p>
    <w:p w14:paraId="00F0E4ED" w14:textId="77777777" w:rsidR="00E944E5" w:rsidRDefault="00E944E5" w:rsidP="00E944E5">
      <w:pPr>
        <w:ind w:left="51"/>
      </w:pPr>
      <w:r w:rsidRPr="00F90AE9">
        <w:t xml:space="preserve">We offer a science curriculum that evokes curiosity, excitement and understanding about the world around them through the specific disciplines of biology, chemistry and physics whilst supporting the Fundamental British Values. </w:t>
      </w:r>
    </w:p>
    <w:p w14:paraId="53790CE5" w14:textId="1F6C3AEF" w:rsidR="00E944E5" w:rsidRDefault="00E944E5" w:rsidP="00E944E5">
      <w:pPr>
        <w:ind w:left="51"/>
      </w:pPr>
      <w:r w:rsidRPr="00F90AE9">
        <w:t xml:space="preserve">Working Scientifically is at the heart of our curriculum approach, enabling the </w:t>
      </w:r>
      <w:r w:rsidR="00BF2544">
        <w:t>learners</w:t>
      </w:r>
      <w:r w:rsidRPr="00F90AE9">
        <w:t xml:space="preserve"> to develop the necessary knowledge and skills to be innovators, problem solvers and critical thinkers. The curriculum also ensures progression of skills and cumulative learning, building on and supporting the </w:t>
      </w:r>
      <w:r w:rsidR="00BF2544">
        <w:t>learners</w:t>
      </w:r>
      <w:r w:rsidRPr="00F90AE9">
        <w:t xml:space="preserve">’ s metacognitive learning strategies through effective pedagogical and vocabulary rich teaching. </w:t>
      </w:r>
    </w:p>
    <w:p w14:paraId="4A4E6E56" w14:textId="77777777" w:rsidR="00E944E5" w:rsidRDefault="00E944E5" w:rsidP="00E944E5">
      <w:pPr>
        <w:ind w:left="51"/>
      </w:pPr>
      <w:r w:rsidRPr="00F90AE9">
        <w:t>Subject</w:t>
      </w:r>
      <w:r>
        <w:t>-</w:t>
      </w:r>
      <w:r w:rsidRPr="00F90AE9">
        <w:t xml:space="preserve">specific vocabulary is taught and built upon as topics are revisited to ensure conceptual understanding </w:t>
      </w:r>
      <w:proofErr w:type="gramStart"/>
      <w:r w:rsidRPr="00F90AE9">
        <w:t>in order to</w:t>
      </w:r>
      <w:proofErr w:type="gramEnd"/>
      <w:r w:rsidRPr="00F90AE9">
        <w:t xml:space="preserve"> be used accurately and precisely. </w:t>
      </w:r>
    </w:p>
    <w:p w14:paraId="18E750A3" w14:textId="182AA5CC" w:rsidR="00082CA4" w:rsidRDefault="00E944E5" w:rsidP="00E944E5">
      <w:pPr>
        <w:ind w:left="51"/>
      </w:pPr>
      <w:r w:rsidRPr="00F90AE9">
        <w:t xml:space="preserve">As our </w:t>
      </w:r>
      <w:r w:rsidR="00BF2544">
        <w:t>learners</w:t>
      </w:r>
      <w:r w:rsidRPr="00F90AE9">
        <w:t xml:space="preserve"> are taught through enquiry, science at </w:t>
      </w:r>
      <w:proofErr w:type="spellStart"/>
      <w:r w:rsidRPr="00F90AE9">
        <w:t>Gosberton</w:t>
      </w:r>
      <w:proofErr w:type="spellEnd"/>
      <w:r w:rsidRPr="00F90AE9">
        <w:t xml:space="preserve"> Academy has been structured to ensure that our </w:t>
      </w:r>
      <w:r w:rsidR="00BF2544">
        <w:t>learners</w:t>
      </w:r>
      <w:r w:rsidRPr="00F90AE9">
        <w:t xml:space="preserve"> have practical science experiences from the beginning of their learning journey. This allows for independent exploration and investigation leading to progression of communication, developing learners with a natural curiosity and respect for our planet’s future. </w:t>
      </w:r>
    </w:p>
    <w:p w14:paraId="558F963D" w14:textId="7A53FCE6" w:rsidR="00082CA4" w:rsidRDefault="00E944E5" w:rsidP="00E944E5">
      <w:pPr>
        <w:ind w:left="51"/>
      </w:pPr>
      <w:r w:rsidRPr="00F90AE9">
        <w:t>The love of science is further nurtured through science themed days</w:t>
      </w:r>
      <w:r w:rsidR="00082CA4">
        <w:t xml:space="preserve"> </w:t>
      </w:r>
      <w:proofErr w:type="spellStart"/>
      <w:r w:rsidRPr="00F90AE9">
        <w:t>a</w:t>
      </w:r>
      <w:r w:rsidR="00082CA4">
        <w:t>swell</w:t>
      </w:r>
      <w:proofErr w:type="spellEnd"/>
      <w:r w:rsidR="00082CA4">
        <w:t xml:space="preserve"> as our </w:t>
      </w:r>
      <w:proofErr w:type="gramStart"/>
      <w:r w:rsidR="00082CA4">
        <w:t>Science</w:t>
      </w:r>
      <w:proofErr w:type="gramEnd"/>
      <w:r w:rsidR="00082CA4">
        <w:t xml:space="preserve"> curriculum. </w:t>
      </w:r>
      <w:r w:rsidRPr="00F90AE9">
        <w:t xml:space="preserve">These experiences, along with our progressive, creative curriculum, will enable our </w:t>
      </w:r>
      <w:r w:rsidR="00BF2544">
        <w:t>learners</w:t>
      </w:r>
      <w:r w:rsidRPr="00F90AE9">
        <w:t xml:space="preserve"> to thrive as educated citizens of the future and through a growth mind-set approach, know that their learning has no limits. </w:t>
      </w:r>
    </w:p>
    <w:p w14:paraId="60CAE1E9" w14:textId="4AB9D0E4" w:rsidR="00E944E5" w:rsidRDefault="00E944E5" w:rsidP="00E944E5">
      <w:pPr>
        <w:ind w:left="51"/>
      </w:pPr>
      <w:r w:rsidRPr="00F90AE9">
        <w:t>We ensure that high</w:t>
      </w:r>
      <w:r w:rsidR="00082CA4">
        <w:t>-</w:t>
      </w:r>
      <w:r w:rsidRPr="00F90AE9">
        <w:t>quality teaching drives high</w:t>
      </w:r>
      <w:r w:rsidR="00082CA4">
        <w:t>-</w:t>
      </w:r>
      <w:r w:rsidRPr="00F90AE9">
        <w:t>quality learning through regular assessment for learning which ensures no child is left behind.</w:t>
      </w:r>
    </w:p>
    <w:p w14:paraId="62A6AD03" w14:textId="247C57C6" w:rsidR="00C60D50" w:rsidRPr="00C60D50" w:rsidRDefault="00C60D50" w:rsidP="001E0A26"/>
    <w:sectPr w:rsidR="00C60D50" w:rsidRPr="00C60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7425A"/>
    <w:multiLevelType w:val="hybridMultilevel"/>
    <w:tmpl w:val="590A5C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E3443B9"/>
    <w:multiLevelType w:val="hybridMultilevel"/>
    <w:tmpl w:val="CA04A892"/>
    <w:lvl w:ilvl="0" w:tplc="08090001">
      <w:start w:val="1"/>
      <w:numFmt w:val="bullet"/>
      <w:lvlText w:val=""/>
      <w:lvlJc w:val="left"/>
      <w:pPr>
        <w:ind w:left="4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1" w:hanging="360"/>
      </w:pPr>
      <w:rPr>
        <w:rFonts w:ascii="Wingdings" w:hAnsi="Wingdings" w:hint="default"/>
      </w:rPr>
    </w:lvl>
  </w:abstractNum>
  <w:num w:numId="1" w16cid:durableId="266740221">
    <w:abstractNumId w:val="0"/>
  </w:num>
  <w:num w:numId="2" w16cid:durableId="698697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D50"/>
    <w:rsid w:val="00082CA4"/>
    <w:rsid w:val="000F4E7E"/>
    <w:rsid w:val="001276E4"/>
    <w:rsid w:val="00133B17"/>
    <w:rsid w:val="001E0A26"/>
    <w:rsid w:val="001F73C7"/>
    <w:rsid w:val="004502D4"/>
    <w:rsid w:val="004B7A3F"/>
    <w:rsid w:val="004F50EA"/>
    <w:rsid w:val="00500375"/>
    <w:rsid w:val="005719FC"/>
    <w:rsid w:val="00596EFA"/>
    <w:rsid w:val="006215E7"/>
    <w:rsid w:val="00626D77"/>
    <w:rsid w:val="00642FB8"/>
    <w:rsid w:val="006F61CE"/>
    <w:rsid w:val="00776B71"/>
    <w:rsid w:val="008C0CBE"/>
    <w:rsid w:val="008D38D6"/>
    <w:rsid w:val="0091444A"/>
    <w:rsid w:val="00922F5F"/>
    <w:rsid w:val="009825BF"/>
    <w:rsid w:val="009E2F4B"/>
    <w:rsid w:val="00A20416"/>
    <w:rsid w:val="00A60325"/>
    <w:rsid w:val="00A95990"/>
    <w:rsid w:val="00BF1EE3"/>
    <w:rsid w:val="00BF2544"/>
    <w:rsid w:val="00C21C54"/>
    <w:rsid w:val="00C31E55"/>
    <w:rsid w:val="00C60D50"/>
    <w:rsid w:val="00C92863"/>
    <w:rsid w:val="00CB4EF8"/>
    <w:rsid w:val="00CE0C3F"/>
    <w:rsid w:val="00D12D9E"/>
    <w:rsid w:val="00D256E4"/>
    <w:rsid w:val="00D6577B"/>
    <w:rsid w:val="00E048A4"/>
    <w:rsid w:val="00E44035"/>
    <w:rsid w:val="00E944E5"/>
    <w:rsid w:val="00ED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EF21E"/>
  <w15:chartTrackingRefBased/>
  <w15:docId w15:val="{C1095464-D174-4B8E-8181-C4FC7DA1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0D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D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D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D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D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D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D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D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D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D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D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D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D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D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D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D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D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D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D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D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D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D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D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D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D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D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D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D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36" ma:contentTypeDescription="Create a new document." ma:contentTypeScope="" ma:versionID="3f902977c665593b606a8e1199687e07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e833d55b1506b876c9392cc92fdfb47f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Templates" minOccurs="0"/>
                <xsd:element ref="ns3:Self_Registration_Enabled0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TeamsChannelId" ma:index="27" nillable="true" ma:displayName="Teams Channel Id" ma:internalName="TeamsChannelId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3e288aa1-0923-4a85-8b46-e105d33ad54e" xsi:nil="true"/>
    <Student_Groups xmlns="3e288aa1-0923-4a85-8b46-e105d33ad54e">
      <UserInfo>
        <DisplayName/>
        <AccountId xsi:nil="true"/>
        <AccountType/>
      </UserInfo>
    </Student_Groups>
    <Self_Registration_Enabled xmlns="3e288aa1-0923-4a85-8b46-e105d33ad54e" xsi:nil="true"/>
    <Templates xmlns="3e288aa1-0923-4a85-8b46-e105d33ad54e" xsi:nil="true"/>
    <DefaultSectionNames xmlns="3e288aa1-0923-4a85-8b46-e105d33ad54e" xsi:nil="true"/>
    <Invited_Teachers xmlns="3e288aa1-0923-4a85-8b46-e105d33ad54e" xsi:nil="true"/>
    <Invited_Students xmlns="3e288aa1-0923-4a85-8b46-e105d33ad54e" xsi:nil="true"/>
    <CultureName xmlns="3e288aa1-0923-4a85-8b46-e105d33ad54e" xsi:nil="true"/>
    <Has_Teacher_Only_SectionGroup xmlns="3e288aa1-0923-4a85-8b46-e105d33ad54e" xsi:nil="true"/>
    <AppVersion xmlns="3e288aa1-0923-4a85-8b46-e105d33ad54e" xsi:nil="true"/>
    <FolderType xmlns="3e288aa1-0923-4a85-8b46-e105d33ad54e" xsi:nil="true"/>
    <Teachers xmlns="3e288aa1-0923-4a85-8b46-e105d33ad54e">
      <UserInfo>
        <DisplayName/>
        <AccountId xsi:nil="true"/>
        <AccountType/>
      </UserInfo>
    </Teachers>
    <_activity xmlns="3e288aa1-0923-4a85-8b46-e105d33ad54e" xsi:nil="true"/>
    <IsNotebookLocked xmlns="3e288aa1-0923-4a85-8b46-e105d33ad54e" xsi:nil="true"/>
    <Owner xmlns="3e288aa1-0923-4a85-8b46-e105d33ad54e">
      <UserInfo>
        <DisplayName/>
        <AccountId xsi:nil="true"/>
        <AccountType/>
      </UserInfo>
    </Owner>
    <Self_Registration_Enabled0 xmlns="3e288aa1-0923-4a85-8b46-e105d33ad54e" xsi:nil="true"/>
    <TeamsChannelId xmlns="3e288aa1-0923-4a85-8b46-e105d33ad54e" xsi:nil="true"/>
    <NotebookType xmlns="3e288aa1-0923-4a85-8b46-e105d33ad54e" xsi:nil="true"/>
    <Students xmlns="3e288aa1-0923-4a85-8b46-e105d33ad54e">
      <UserInfo>
        <DisplayName/>
        <AccountId xsi:nil="true"/>
        <AccountType/>
      </UserInfo>
    </Students>
  </documentManagement>
</p:properties>
</file>

<file path=customXml/itemProps1.xml><?xml version="1.0" encoding="utf-8"?>
<ds:datastoreItem xmlns:ds="http://schemas.openxmlformats.org/officeDocument/2006/customXml" ds:itemID="{2045F14A-277B-47A9-90E4-F7456F6A13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899799-D007-465E-ACCE-151204882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F8BBAD-04D7-4B41-A1B2-C932E2FB7D86}">
  <ds:schemaRefs>
    <ds:schemaRef ds:uri="http://schemas.microsoft.com/office/2006/metadata/properties"/>
    <ds:schemaRef ds:uri="http://schemas.microsoft.com/office/infopath/2007/PartnerControls"/>
    <ds:schemaRef ds:uri="3e288aa1-0923-4a85-8b46-e105d33ad54e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1403</Characters>
  <Application>Microsoft Office Word</Application>
  <DocSecurity>0</DocSecurity>
  <Lines>93</Lines>
  <Paragraphs>55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Baxter</dc:creator>
  <cp:keywords/>
  <dc:description/>
  <cp:lastModifiedBy>Tom Baxter</cp:lastModifiedBy>
  <cp:revision>6</cp:revision>
  <dcterms:created xsi:type="dcterms:W3CDTF">2025-12-09T10:44:00Z</dcterms:created>
  <dcterms:modified xsi:type="dcterms:W3CDTF">2025-12-09T10:47:00Z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